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5068"/>
      </w:tblGrid>
      <w:tr w:rsidR="00022190" w:rsidRPr="00CB5C00" w14:paraId="57047B3C" w14:textId="77777777" w:rsidTr="004827EC">
        <w:tc>
          <w:tcPr>
            <w:tcW w:w="4503" w:type="dxa"/>
          </w:tcPr>
          <w:p w14:paraId="513C2955" w14:textId="77777777" w:rsidR="00022190" w:rsidRPr="00CB5C00" w:rsidRDefault="00022190" w:rsidP="00CB5C00">
            <w:pPr>
              <w:spacing w:line="360" w:lineRule="auto"/>
              <w:rPr>
                <w:rFonts w:cs="Times New Roman"/>
                <w:b/>
                <w:sz w:val="24"/>
                <w:szCs w:val="24"/>
                <w:lang w:val="uk-UA"/>
              </w:rPr>
            </w:pPr>
          </w:p>
          <w:p w14:paraId="0C0A90DA" w14:textId="77777777" w:rsidR="00383829" w:rsidRPr="00CB5C00" w:rsidRDefault="00383829" w:rsidP="00CB5C00">
            <w:pPr>
              <w:spacing w:line="360" w:lineRule="auto"/>
              <w:rPr>
                <w:rFonts w:cs="Times New Roman"/>
                <w:b/>
                <w:sz w:val="24"/>
                <w:szCs w:val="24"/>
                <w:lang w:val="uk-UA"/>
              </w:rPr>
            </w:pPr>
          </w:p>
          <w:p w14:paraId="0C63AF0D" w14:textId="77777777" w:rsidR="00131F56" w:rsidRDefault="00131F56" w:rsidP="00131F56">
            <w:pPr>
              <w:spacing w:line="360" w:lineRule="auto"/>
              <w:rPr>
                <w:rFonts w:cs="Times New Roman"/>
                <w:b/>
                <w:sz w:val="24"/>
                <w:szCs w:val="24"/>
                <w:lang w:val="uk-UA"/>
              </w:rPr>
            </w:pPr>
          </w:p>
          <w:p w14:paraId="673F2D82" w14:textId="77777777" w:rsidR="00383829" w:rsidRPr="00CB5C00" w:rsidRDefault="00383829" w:rsidP="00131F56">
            <w:pPr>
              <w:spacing w:line="360" w:lineRule="auto"/>
              <w:jc w:val="right"/>
              <w:rPr>
                <w:rFonts w:cs="Times New Roman"/>
                <w:b/>
                <w:sz w:val="24"/>
                <w:szCs w:val="24"/>
                <w:lang w:val="uk-UA"/>
              </w:rPr>
            </w:pPr>
            <w:r w:rsidRPr="00CB5C00">
              <w:rPr>
                <w:rFonts w:cs="Times New Roman"/>
                <w:b/>
                <w:sz w:val="24"/>
                <w:szCs w:val="24"/>
                <w:lang w:val="uk-UA"/>
              </w:rPr>
              <w:t>Позивач:</w:t>
            </w:r>
          </w:p>
          <w:p w14:paraId="7DC1BF5F" w14:textId="77777777" w:rsidR="00383829" w:rsidRPr="00CB5C00" w:rsidRDefault="00383829" w:rsidP="00CB5C00">
            <w:pPr>
              <w:spacing w:line="360" w:lineRule="auto"/>
              <w:jc w:val="right"/>
              <w:rPr>
                <w:rFonts w:cs="Times New Roman"/>
                <w:b/>
                <w:sz w:val="24"/>
                <w:szCs w:val="24"/>
                <w:lang w:val="uk-UA"/>
              </w:rPr>
            </w:pPr>
          </w:p>
          <w:p w14:paraId="0CD795FA" w14:textId="77777777" w:rsidR="00383829" w:rsidRPr="00CB5C00" w:rsidRDefault="00383829" w:rsidP="00CB5C00">
            <w:pPr>
              <w:spacing w:line="360" w:lineRule="auto"/>
              <w:jc w:val="right"/>
              <w:rPr>
                <w:rFonts w:cs="Times New Roman"/>
                <w:b/>
                <w:sz w:val="24"/>
                <w:szCs w:val="24"/>
                <w:lang w:val="uk-UA"/>
              </w:rPr>
            </w:pPr>
          </w:p>
          <w:p w14:paraId="45A1520A" w14:textId="77777777" w:rsidR="00383829" w:rsidRPr="00CB5C00" w:rsidRDefault="00383829" w:rsidP="00CB5C00">
            <w:pPr>
              <w:spacing w:line="360" w:lineRule="auto"/>
              <w:jc w:val="right"/>
              <w:rPr>
                <w:rFonts w:cs="Times New Roman"/>
                <w:b/>
                <w:sz w:val="24"/>
                <w:szCs w:val="24"/>
                <w:lang w:val="uk-UA"/>
              </w:rPr>
            </w:pPr>
          </w:p>
          <w:p w14:paraId="58D528A4" w14:textId="77777777" w:rsidR="00383829" w:rsidRPr="00CB5C00" w:rsidRDefault="00383829" w:rsidP="00CB5C00">
            <w:pPr>
              <w:spacing w:line="360" w:lineRule="auto"/>
              <w:jc w:val="right"/>
              <w:rPr>
                <w:rFonts w:cs="Times New Roman"/>
                <w:b/>
                <w:sz w:val="24"/>
                <w:szCs w:val="24"/>
                <w:lang w:val="uk-UA"/>
              </w:rPr>
            </w:pPr>
          </w:p>
          <w:p w14:paraId="048501B6" w14:textId="77777777" w:rsidR="00383829" w:rsidRPr="00CB5C00" w:rsidRDefault="00383829" w:rsidP="00CB5C00">
            <w:pPr>
              <w:spacing w:line="360" w:lineRule="auto"/>
              <w:jc w:val="right"/>
              <w:rPr>
                <w:rFonts w:cs="Times New Roman"/>
                <w:b/>
                <w:sz w:val="24"/>
                <w:szCs w:val="24"/>
                <w:lang w:val="uk-UA"/>
              </w:rPr>
            </w:pPr>
          </w:p>
          <w:p w14:paraId="7D9F4654" w14:textId="77777777" w:rsidR="00383829" w:rsidRPr="00CB5C00" w:rsidRDefault="00383829" w:rsidP="00CB5C00">
            <w:pPr>
              <w:spacing w:line="360" w:lineRule="auto"/>
              <w:jc w:val="right"/>
              <w:rPr>
                <w:rFonts w:cs="Times New Roman"/>
                <w:b/>
                <w:sz w:val="24"/>
                <w:szCs w:val="24"/>
                <w:lang w:val="uk-UA"/>
              </w:rPr>
            </w:pPr>
          </w:p>
          <w:p w14:paraId="625A12F4" w14:textId="77777777" w:rsidR="000477C3" w:rsidRPr="00CB5C00" w:rsidRDefault="000477C3" w:rsidP="00131F56">
            <w:pPr>
              <w:spacing w:line="360" w:lineRule="auto"/>
              <w:jc w:val="right"/>
              <w:rPr>
                <w:rFonts w:cs="Times New Roman"/>
                <w:b/>
                <w:sz w:val="24"/>
                <w:szCs w:val="24"/>
                <w:lang w:val="uk-UA"/>
              </w:rPr>
            </w:pPr>
            <w:r w:rsidRPr="00CB5C00">
              <w:rPr>
                <w:rFonts w:cs="Times New Roman"/>
                <w:b/>
                <w:sz w:val="24"/>
                <w:szCs w:val="24"/>
                <w:lang w:val="uk-UA"/>
              </w:rPr>
              <w:t>Відповідач:</w:t>
            </w:r>
          </w:p>
          <w:p w14:paraId="34960005" w14:textId="77777777" w:rsidR="000477C3" w:rsidRPr="00CB5C00" w:rsidRDefault="000477C3" w:rsidP="00CB5C00">
            <w:pPr>
              <w:spacing w:line="360" w:lineRule="auto"/>
              <w:jc w:val="right"/>
              <w:rPr>
                <w:rFonts w:cs="Times New Roman"/>
                <w:b/>
                <w:sz w:val="24"/>
                <w:szCs w:val="24"/>
                <w:lang w:val="uk-UA"/>
              </w:rPr>
            </w:pPr>
          </w:p>
          <w:p w14:paraId="798B9070" w14:textId="77777777" w:rsidR="000477C3" w:rsidRPr="00CB5C00" w:rsidRDefault="000477C3" w:rsidP="00CB5C00">
            <w:pPr>
              <w:spacing w:line="360" w:lineRule="auto"/>
              <w:jc w:val="right"/>
              <w:rPr>
                <w:rFonts w:cs="Times New Roman"/>
                <w:b/>
                <w:sz w:val="24"/>
                <w:szCs w:val="24"/>
                <w:lang w:val="uk-UA"/>
              </w:rPr>
            </w:pPr>
          </w:p>
          <w:p w14:paraId="7A31039B" w14:textId="77777777" w:rsidR="000477C3" w:rsidRPr="00CB5C00" w:rsidRDefault="000477C3" w:rsidP="00CB5C00">
            <w:pPr>
              <w:spacing w:line="360" w:lineRule="auto"/>
              <w:jc w:val="right"/>
              <w:rPr>
                <w:rFonts w:cs="Times New Roman"/>
                <w:b/>
                <w:sz w:val="24"/>
                <w:szCs w:val="24"/>
                <w:lang w:val="uk-UA"/>
              </w:rPr>
            </w:pPr>
          </w:p>
          <w:p w14:paraId="4564594E" w14:textId="77777777" w:rsidR="000477C3" w:rsidRPr="00CB5C00" w:rsidRDefault="000477C3" w:rsidP="00CB5C00">
            <w:pPr>
              <w:spacing w:line="360" w:lineRule="auto"/>
              <w:rPr>
                <w:rFonts w:cs="Times New Roman"/>
                <w:b/>
                <w:sz w:val="24"/>
                <w:szCs w:val="24"/>
                <w:lang w:val="uk-UA"/>
              </w:rPr>
            </w:pPr>
          </w:p>
        </w:tc>
        <w:tc>
          <w:tcPr>
            <w:tcW w:w="5068" w:type="dxa"/>
          </w:tcPr>
          <w:p w14:paraId="35C2D2E3" w14:textId="77777777" w:rsidR="00383829" w:rsidRPr="00CB5C00" w:rsidRDefault="0029245F" w:rsidP="00CB5C00">
            <w:pPr>
              <w:spacing w:line="360" w:lineRule="auto"/>
              <w:rPr>
                <w:rFonts w:cs="Times New Roman"/>
                <w:b/>
                <w:sz w:val="24"/>
                <w:szCs w:val="24"/>
                <w:lang w:val="uk-UA"/>
              </w:rPr>
            </w:pPr>
            <w:r w:rsidRPr="00CB5C00">
              <w:rPr>
                <w:rFonts w:cs="Times New Roman"/>
                <w:b/>
                <w:sz w:val="24"/>
                <w:szCs w:val="24"/>
                <w:lang w:val="uk-UA"/>
              </w:rPr>
              <w:t>Дарницький</w:t>
            </w:r>
            <w:r w:rsidR="00383829" w:rsidRPr="00CB5C00">
              <w:rPr>
                <w:rFonts w:cs="Times New Roman"/>
                <w:b/>
                <w:sz w:val="24"/>
                <w:szCs w:val="24"/>
                <w:lang w:val="uk-UA"/>
              </w:rPr>
              <w:t xml:space="preserve"> районний суд м. Києва</w:t>
            </w:r>
          </w:p>
          <w:p w14:paraId="0E21283B" w14:textId="77777777" w:rsidR="00383829" w:rsidRDefault="00131F56" w:rsidP="00CB5C00">
            <w:pPr>
              <w:spacing w:line="360" w:lineRule="auto"/>
              <w:rPr>
                <w:rFonts w:cs="Times New Roman"/>
                <w:sz w:val="24"/>
                <w:szCs w:val="24"/>
                <w:lang w:val="uk-UA"/>
              </w:rPr>
            </w:pPr>
            <w:r w:rsidRPr="00131F56">
              <w:rPr>
                <w:rFonts w:cs="Times New Roman"/>
                <w:sz w:val="24"/>
                <w:szCs w:val="24"/>
                <w:lang w:val="uk-UA"/>
              </w:rPr>
              <w:t>02068, м. Київ, вул. Кошица, 5-а</w:t>
            </w:r>
          </w:p>
          <w:p w14:paraId="29112A24" w14:textId="77777777" w:rsidR="00131F56" w:rsidRPr="00CB5C00" w:rsidRDefault="00131F56" w:rsidP="00CB5C00">
            <w:pPr>
              <w:spacing w:line="360" w:lineRule="auto"/>
              <w:rPr>
                <w:rFonts w:cs="Times New Roman"/>
                <w:b/>
                <w:sz w:val="24"/>
                <w:szCs w:val="24"/>
                <w:lang w:val="uk-UA"/>
              </w:rPr>
            </w:pPr>
          </w:p>
          <w:p w14:paraId="128A5E3A" w14:textId="77777777" w:rsidR="00383829" w:rsidRPr="00CB5C00" w:rsidRDefault="00383829" w:rsidP="00CB5C00">
            <w:pPr>
              <w:spacing w:line="360" w:lineRule="auto"/>
              <w:rPr>
                <w:rFonts w:cs="Times New Roman"/>
                <w:b/>
                <w:sz w:val="24"/>
                <w:szCs w:val="24"/>
                <w:lang w:val="uk-UA"/>
              </w:rPr>
            </w:pPr>
            <w:r w:rsidRPr="00CB5C00">
              <w:rPr>
                <w:rFonts w:cs="Times New Roman"/>
                <w:b/>
                <w:sz w:val="24"/>
                <w:szCs w:val="24"/>
                <w:lang w:val="uk-UA"/>
              </w:rPr>
              <w:t>Ягічев Сергій Олексійович</w:t>
            </w:r>
          </w:p>
          <w:p w14:paraId="614DA4EB" w14:textId="77777777" w:rsidR="0029245F" w:rsidRPr="00131F56" w:rsidRDefault="004827EC" w:rsidP="00CB5C00">
            <w:pPr>
              <w:spacing w:line="360" w:lineRule="auto"/>
              <w:rPr>
                <w:rFonts w:cs="Times New Roman"/>
                <w:sz w:val="24"/>
                <w:szCs w:val="24"/>
                <w:lang w:val="uk-UA"/>
              </w:rPr>
            </w:pPr>
            <w:r w:rsidRPr="00131F56">
              <w:rPr>
                <w:rFonts w:cs="Times New Roman"/>
                <w:sz w:val="24"/>
                <w:szCs w:val="24"/>
                <w:lang w:val="uk-UA"/>
              </w:rPr>
              <w:t xml:space="preserve">04112, м. Київ, </w:t>
            </w:r>
            <w:r w:rsidR="0070257A" w:rsidRPr="00131F56">
              <w:rPr>
                <w:rFonts w:cs="Times New Roman"/>
                <w:sz w:val="24"/>
                <w:szCs w:val="24"/>
                <w:lang w:val="uk-UA"/>
              </w:rPr>
              <w:t>вул. Сікорського</w:t>
            </w:r>
            <w:r w:rsidR="0029245F" w:rsidRPr="00131F56">
              <w:rPr>
                <w:rFonts w:cs="Times New Roman"/>
                <w:sz w:val="24"/>
                <w:szCs w:val="24"/>
                <w:lang w:val="uk-UA"/>
              </w:rPr>
              <w:t xml:space="preserve">, </w:t>
            </w:r>
            <w:r w:rsidR="0070257A" w:rsidRPr="00131F56">
              <w:rPr>
                <w:rFonts w:cs="Times New Roman"/>
                <w:sz w:val="24"/>
                <w:szCs w:val="24"/>
                <w:lang w:val="uk-UA"/>
              </w:rPr>
              <w:t>1А</w:t>
            </w:r>
            <w:r w:rsidR="0029245F" w:rsidRPr="00131F56">
              <w:rPr>
                <w:rFonts w:cs="Times New Roman"/>
                <w:sz w:val="24"/>
                <w:szCs w:val="24"/>
                <w:lang w:val="uk-UA"/>
              </w:rPr>
              <w:t xml:space="preserve">, кв. </w:t>
            </w:r>
            <w:r w:rsidR="0070257A" w:rsidRPr="00131F56">
              <w:rPr>
                <w:rFonts w:cs="Times New Roman"/>
                <w:sz w:val="24"/>
                <w:szCs w:val="24"/>
                <w:lang w:val="uk-UA"/>
              </w:rPr>
              <w:t>139</w:t>
            </w:r>
          </w:p>
          <w:p w14:paraId="7ABCC101" w14:textId="77777777" w:rsidR="00383829" w:rsidRPr="00131F56" w:rsidRDefault="00383829" w:rsidP="00CB5C00">
            <w:pPr>
              <w:spacing w:line="360" w:lineRule="auto"/>
              <w:rPr>
                <w:rFonts w:cs="Times New Roman"/>
                <w:sz w:val="24"/>
                <w:szCs w:val="24"/>
                <w:lang w:val="uk-UA"/>
              </w:rPr>
            </w:pPr>
            <w:r w:rsidRPr="00131F56">
              <w:rPr>
                <w:rFonts w:cs="Times New Roman"/>
                <w:sz w:val="24"/>
                <w:szCs w:val="24"/>
                <w:lang w:val="uk-UA"/>
              </w:rPr>
              <w:t>Тел. +38050-358-2382</w:t>
            </w:r>
          </w:p>
          <w:p w14:paraId="36454A4F" w14:textId="77777777" w:rsidR="00383829" w:rsidRPr="00CB5C00" w:rsidRDefault="000477C3" w:rsidP="00CB5C00">
            <w:pPr>
              <w:spacing w:line="360" w:lineRule="auto"/>
              <w:rPr>
                <w:rFonts w:cs="Times New Roman"/>
                <w:sz w:val="24"/>
                <w:szCs w:val="24"/>
                <w:lang w:val="uk-UA"/>
              </w:rPr>
            </w:pPr>
            <w:r w:rsidRPr="00CB5C00">
              <w:rPr>
                <w:rFonts w:cs="Times New Roman"/>
                <w:sz w:val="24"/>
                <w:szCs w:val="24"/>
                <w:lang w:val="uk-UA"/>
              </w:rPr>
              <w:t>адреса для надсилання процесуальних документів в електронному вигляді:</w:t>
            </w:r>
          </w:p>
          <w:p w14:paraId="1B4097C9" w14:textId="77777777" w:rsidR="000477C3" w:rsidRPr="00CB5C00" w:rsidRDefault="000477C3" w:rsidP="00CB5C00">
            <w:pPr>
              <w:spacing w:line="360" w:lineRule="auto"/>
              <w:rPr>
                <w:rFonts w:cs="Times New Roman"/>
                <w:sz w:val="24"/>
                <w:szCs w:val="24"/>
                <w:lang w:val="uk-UA"/>
              </w:rPr>
            </w:pPr>
            <w:r w:rsidRPr="00CB5C00">
              <w:rPr>
                <w:rFonts w:cs="Times New Roman"/>
                <w:sz w:val="24"/>
                <w:szCs w:val="24"/>
                <w:lang w:val="uk-UA"/>
              </w:rPr>
              <w:t>3005016576@mail.gov.ua</w:t>
            </w:r>
          </w:p>
          <w:p w14:paraId="180BC0C1" w14:textId="77777777" w:rsidR="00383829" w:rsidRPr="00CB5C00" w:rsidRDefault="00383829" w:rsidP="00CB5C00">
            <w:pPr>
              <w:spacing w:line="360" w:lineRule="auto"/>
              <w:rPr>
                <w:rFonts w:cs="Times New Roman"/>
                <w:b/>
                <w:sz w:val="24"/>
                <w:szCs w:val="24"/>
                <w:lang w:val="uk-UA"/>
              </w:rPr>
            </w:pPr>
          </w:p>
          <w:p w14:paraId="15EE7193" w14:textId="77777777" w:rsidR="00022190" w:rsidRPr="00CB5C00" w:rsidRDefault="0070257A" w:rsidP="00CB5C00">
            <w:pPr>
              <w:spacing w:line="360" w:lineRule="auto"/>
              <w:rPr>
                <w:rFonts w:cs="Times New Roman"/>
                <w:b/>
                <w:sz w:val="24"/>
                <w:szCs w:val="24"/>
                <w:lang w:val="uk-UA"/>
              </w:rPr>
            </w:pPr>
            <w:r w:rsidRPr="00CB5C00">
              <w:rPr>
                <w:rFonts w:cs="Times New Roman"/>
                <w:b/>
                <w:sz w:val="24"/>
                <w:szCs w:val="24"/>
                <w:lang w:val="uk-UA"/>
              </w:rPr>
              <w:t>ТОВ «Ковальська-Житлосервіс»</w:t>
            </w:r>
            <w:r w:rsidR="00022190" w:rsidRPr="00CB5C00">
              <w:rPr>
                <w:rFonts w:cs="Times New Roman"/>
                <w:b/>
                <w:sz w:val="24"/>
                <w:szCs w:val="24"/>
                <w:lang w:val="uk-UA"/>
              </w:rPr>
              <w:t xml:space="preserve"> </w:t>
            </w:r>
          </w:p>
          <w:p w14:paraId="7787D67C" w14:textId="77777777" w:rsidR="00022190" w:rsidRPr="00131F56" w:rsidRDefault="0070257A" w:rsidP="00CB5C00">
            <w:pPr>
              <w:spacing w:line="360" w:lineRule="auto"/>
              <w:rPr>
                <w:rFonts w:cs="Times New Roman"/>
                <w:sz w:val="24"/>
                <w:szCs w:val="24"/>
                <w:lang w:val="uk-UA"/>
              </w:rPr>
            </w:pPr>
            <w:r w:rsidRPr="00131F56">
              <w:rPr>
                <w:rFonts w:cs="Times New Roman"/>
                <w:sz w:val="24"/>
                <w:szCs w:val="24"/>
                <w:lang w:val="uk-UA"/>
              </w:rPr>
              <w:t>Ідентифікаційний код</w:t>
            </w:r>
            <w:r w:rsidR="00022190" w:rsidRPr="00131F56">
              <w:rPr>
                <w:rFonts w:cs="Times New Roman"/>
                <w:sz w:val="24"/>
                <w:szCs w:val="24"/>
                <w:lang w:val="uk-UA"/>
              </w:rPr>
              <w:t xml:space="preserve"> </w:t>
            </w:r>
            <w:r w:rsidRPr="00131F56">
              <w:rPr>
                <w:rFonts w:cs="Times New Roman"/>
                <w:sz w:val="24"/>
                <w:szCs w:val="24"/>
                <w:lang w:val="uk-UA"/>
              </w:rPr>
              <w:t>32912720</w:t>
            </w:r>
            <w:r w:rsidR="00022190" w:rsidRPr="00131F56">
              <w:rPr>
                <w:rFonts w:cs="Times New Roman"/>
                <w:sz w:val="24"/>
                <w:szCs w:val="24"/>
                <w:lang w:val="uk-UA"/>
              </w:rPr>
              <w:t xml:space="preserve"> </w:t>
            </w:r>
          </w:p>
          <w:p w14:paraId="313C5B31" w14:textId="77777777" w:rsidR="004827EC" w:rsidRPr="00131F56" w:rsidRDefault="004827EC" w:rsidP="00CB5C00">
            <w:pPr>
              <w:spacing w:line="360" w:lineRule="auto"/>
              <w:rPr>
                <w:rFonts w:cs="Times New Roman"/>
                <w:sz w:val="24"/>
                <w:szCs w:val="24"/>
                <w:lang w:val="uk-UA"/>
              </w:rPr>
            </w:pPr>
            <w:r w:rsidRPr="00131F56">
              <w:rPr>
                <w:rFonts w:cs="Times New Roman"/>
                <w:sz w:val="24"/>
                <w:szCs w:val="24"/>
                <w:lang w:val="uk-UA"/>
              </w:rPr>
              <w:t>02140, м.Київ, ВУЛИЦЯ ЄЛИЗАВЕТИ ЧАВДАР, будинок 3</w:t>
            </w:r>
          </w:p>
          <w:p w14:paraId="73834249" w14:textId="77777777" w:rsidR="002B1403" w:rsidRPr="00CB5C00" w:rsidRDefault="0070257A" w:rsidP="00CB5C00">
            <w:pPr>
              <w:spacing w:line="360" w:lineRule="auto"/>
              <w:rPr>
                <w:rFonts w:cs="Times New Roman"/>
                <w:sz w:val="24"/>
                <w:szCs w:val="24"/>
                <w:lang w:val="uk-UA"/>
              </w:rPr>
            </w:pPr>
            <w:r w:rsidRPr="00CB5C00">
              <w:rPr>
                <w:rFonts w:cs="Times New Roman"/>
                <w:sz w:val="24"/>
                <w:szCs w:val="24"/>
                <w:lang w:val="uk-UA"/>
              </w:rPr>
              <w:t>тел.: (044) 569-84-08</w:t>
            </w:r>
          </w:p>
          <w:p w14:paraId="0D92E268" w14:textId="77777777" w:rsidR="004827EC" w:rsidRPr="00CB5C00" w:rsidRDefault="004827EC" w:rsidP="00CB5C00">
            <w:pPr>
              <w:spacing w:line="360" w:lineRule="auto"/>
              <w:rPr>
                <w:rFonts w:cs="Times New Roman"/>
                <w:sz w:val="24"/>
                <w:szCs w:val="24"/>
                <w:lang w:val="uk-UA"/>
              </w:rPr>
            </w:pPr>
          </w:p>
        </w:tc>
      </w:tr>
    </w:tbl>
    <w:p w14:paraId="61F88343" w14:textId="77777777" w:rsidR="00022190" w:rsidRPr="00CB5C00" w:rsidRDefault="000477C3" w:rsidP="00131F56">
      <w:pPr>
        <w:spacing w:after="0" w:line="360" w:lineRule="auto"/>
        <w:jc w:val="center"/>
        <w:rPr>
          <w:rFonts w:cs="Times New Roman"/>
          <w:b/>
          <w:sz w:val="24"/>
          <w:szCs w:val="24"/>
          <w:lang w:val="uk-UA"/>
        </w:rPr>
      </w:pPr>
      <w:r w:rsidRPr="00CB5C00">
        <w:rPr>
          <w:rFonts w:cs="Times New Roman"/>
          <w:b/>
          <w:sz w:val="24"/>
          <w:szCs w:val="24"/>
          <w:lang w:val="uk-UA"/>
        </w:rPr>
        <w:t>ПОЗОВНА ЗАЯВА</w:t>
      </w:r>
    </w:p>
    <w:p w14:paraId="15D092B6" w14:textId="77777777" w:rsidR="000477C3" w:rsidRPr="00CB5C00" w:rsidRDefault="0070257A" w:rsidP="00CB5C00">
      <w:pPr>
        <w:spacing w:after="0" w:line="360" w:lineRule="auto"/>
        <w:jc w:val="center"/>
        <w:rPr>
          <w:rFonts w:cs="Times New Roman"/>
          <w:b/>
          <w:sz w:val="24"/>
          <w:szCs w:val="24"/>
          <w:lang w:val="uk-UA"/>
        </w:rPr>
      </w:pPr>
      <w:r w:rsidRPr="00CB5C00">
        <w:rPr>
          <w:rFonts w:cs="Times New Roman"/>
          <w:b/>
          <w:sz w:val="24"/>
          <w:szCs w:val="24"/>
          <w:lang w:val="uk-UA"/>
        </w:rPr>
        <w:t xml:space="preserve">про </w:t>
      </w:r>
      <w:r w:rsidR="004827EC" w:rsidRPr="00CB5C00">
        <w:rPr>
          <w:rFonts w:cs="Times New Roman"/>
          <w:b/>
          <w:sz w:val="24"/>
          <w:szCs w:val="24"/>
          <w:lang w:val="uk-UA"/>
        </w:rPr>
        <w:t>захист прав споживача, зобов’язання здійснити перерахунок заборгованості за договором, розірвання договору</w:t>
      </w:r>
    </w:p>
    <w:p w14:paraId="7D98FCC5" w14:textId="77777777" w:rsidR="0070257A" w:rsidRPr="00CB5C00" w:rsidRDefault="0070257A" w:rsidP="00CB5C00">
      <w:pPr>
        <w:spacing w:after="0" w:line="360" w:lineRule="auto"/>
        <w:jc w:val="center"/>
        <w:rPr>
          <w:rFonts w:cs="Times New Roman"/>
          <w:b/>
          <w:sz w:val="24"/>
          <w:szCs w:val="24"/>
          <w:lang w:val="uk-UA"/>
        </w:rPr>
      </w:pPr>
    </w:p>
    <w:p w14:paraId="71261BA8" w14:textId="77777777" w:rsidR="004827EC" w:rsidRPr="00CB5C00" w:rsidRDefault="00022190" w:rsidP="00131F56">
      <w:pPr>
        <w:spacing w:line="360" w:lineRule="auto"/>
        <w:rPr>
          <w:sz w:val="24"/>
          <w:szCs w:val="24"/>
          <w:lang w:val="uk-UA"/>
        </w:rPr>
      </w:pPr>
      <w:r w:rsidRPr="00CB5C00">
        <w:rPr>
          <w:rFonts w:cs="Times New Roman"/>
          <w:sz w:val="24"/>
          <w:szCs w:val="24"/>
          <w:lang w:val="uk-UA"/>
        </w:rPr>
        <w:tab/>
      </w:r>
      <w:r w:rsidR="004827EC" w:rsidRPr="00CB5C00">
        <w:rPr>
          <w:rFonts w:cs="Times New Roman"/>
          <w:sz w:val="24"/>
          <w:szCs w:val="24"/>
          <w:lang w:val="uk-UA"/>
        </w:rPr>
        <w:t xml:space="preserve">07 травня 2013 року </w:t>
      </w:r>
      <w:r w:rsidR="004827EC" w:rsidRPr="00CB5C00">
        <w:rPr>
          <w:sz w:val="24"/>
          <w:szCs w:val="24"/>
          <w:lang w:val="uk-UA"/>
        </w:rPr>
        <w:t>між мною, як власником квартири та балансоутримувачем ТОВ “Ковальська-Житлосервіс”, який обслуговує житловий будинок укладено договір про надання послуг №102139 (далі-договір).</w:t>
      </w:r>
    </w:p>
    <w:p w14:paraId="5DFFF33E" w14:textId="77777777" w:rsidR="004827EC" w:rsidRPr="00CB5C00" w:rsidRDefault="004827EC" w:rsidP="00131F56">
      <w:pPr>
        <w:spacing w:line="360" w:lineRule="auto"/>
        <w:rPr>
          <w:sz w:val="24"/>
          <w:szCs w:val="24"/>
          <w:lang w:val="uk-UA"/>
        </w:rPr>
      </w:pPr>
      <w:r w:rsidRPr="00CB5C00">
        <w:rPr>
          <w:sz w:val="24"/>
          <w:szCs w:val="24"/>
          <w:lang w:val="uk-UA"/>
        </w:rPr>
        <w:tab/>
        <w:t>Відповідно до п. 1.1. предметом договору є:</w:t>
      </w:r>
    </w:p>
    <w:p w14:paraId="3F236B10" w14:textId="77777777" w:rsidR="004827EC" w:rsidRPr="00CB5C00" w:rsidRDefault="004827EC" w:rsidP="00131F56">
      <w:pPr>
        <w:pStyle w:val="a5"/>
        <w:numPr>
          <w:ilvl w:val="0"/>
          <w:numId w:val="6"/>
        </w:numPr>
        <w:spacing w:line="360" w:lineRule="auto"/>
        <w:rPr>
          <w:sz w:val="24"/>
          <w:szCs w:val="24"/>
          <w:lang w:val="uk-UA"/>
        </w:rPr>
      </w:pPr>
      <w:r w:rsidRPr="00CB5C00">
        <w:rPr>
          <w:sz w:val="24"/>
          <w:szCs w:val="24"/>
          <w:lang w:val="uk-UA"/>
        </w:rPr>
        <w:t>забезпечення надання послуг з утримання служюи адміністраторів;</w:t>
      </w:r>
    </w:p>
    <w:p w14:paraId="4CCF20F9" w14:textId="77777777" w:rsidR="004827EC" w:rsidRPr="00CB5C00" w:rsidRDefault="004827EC" w:rsidP="00131F56">
      <w:pPr>
        <w:pStyle w:val="a5"/>
        <w:numPr>
          <w:ilvl w:val="0"/>
          <w:numId w:val="6"/>
        </w:numPr>
        <w:spacing w:line="360" w:lineRule="auto"/>
        <w:rPr>
          <w:sz w:val="24"/>
          <w:szCs w:val="24"/>
          <w:lang w:val="uk-UA"/>
        </w:rPr>
      </w:pPr>
      <w:r w:rsidRPr="00CB5C00">
        <w:rPr>
          <w:sz w:val="24"/>
          <w:szCs w:val="24"/>
          <w:lang w:val="uk-UA"/>
        </w:rPr>
        <w:t xml:space="preserve">забезпечення силами сторонніх організацій шляхом укладання відповідного договору, контрольно-пропускного режиму на прибудинкову територію за адресою: м. Київ, вул. Сікорського, буд. №1А. </w:t>
      </w:r>
    </w:p>
    <w:p w14:paraId="4130DA55" w14:textId="77777777" w:rsidR="004827EC" w:rsidRPr="00CB5C00" w:rsidRDefault="004827EC" w:rsidP="00131F56">
      <w:pPr>
        <w:spacing w:line="360" w:lineRule="auto"/>
        <w:rPr>
          <w:sz w:val="24"/>
          <w:szCs w:val="24"/>
          <w:lang w:val="uk-UA"/>
        </w:rPr>
      </w:pPr>
      <w:r w:rsidRPr="00CB5C00">
        <w:rPr>
          <w:sz w:val="24"/>
          <w:szCs w:val="24"/>
          <w:lang w:val="uk-UA"/>
        </w:rPr>
        <w:tab/>
        <w:t>В пункті 1.3. Договору про надання послуг №102139 від 07 травня 2013 року розмір щомісячної плати за надані послуги визначається за домовленістю сторін і на дату укладання договору становить 1,70 грн. за 1 кв.м. загальної площі квартири.</w:t>
      </w:r>
    </w:p>
    <w:p w14:paraId="0A34BB9C" w14:textId="77777777" w:rsidR="004827EC" w:rsidRPr="00CB5C00" w:rsidRDefault="004827EC" w:rsidP="00131F56">
      <w:pPr>
        <w:spacing w:line="360" w:lineRule="auto"/>
        <w:rPr>
          <w:sz w:val="24"/>
          <w:szCs w:val="24"/>
          <w:lang w:val="uk-UA"/>
        </w:rPr>
      </w:pPr>
      <w:r w:rsidRPr="00CB5C00">
        <w:rPr>
          <w:sz w:val="24"/>
          <w:szCs w:val="24"/>
          <w:lang w:val="uk-UA"/>
        </w:rPr>
        <w:lastRenderedPageBreak/>
        <w:tab/>
        <w:t>Проте, вже тривалий час, а саме з вересня 2015 року по теперішній час, всупереч умовам договору, Вами в рахунку на сплату житлово-комунальних послуг зазначається вартість 2,62 грн. за 1 кв.м., що на 0,92 грн. або 54,11% більше вартості зазначеної в договорі.</w:t>
      </w:r>
    </w:p>
    <w:p w14:paraId="240E0326" w14:textId="77777777" w:rsidR="004827EC" w:rsidRPr="00CB5C00" w:rsidRDefault="004827EC" w:rsidP="00131F56">
      <w:pPr>
        <w:spacing w:line="360" w:lineRule="auto"/>
        <w:rPr>
          <w:sz w:val="24"/>
          <w:szCs w:val="24"/>
          <w:lang w:val="uk-UA"/>
        </w:rPr>
      </w:pPr>
      <w:r w:rsidRPr="00CB5C00">
        <w:rPr>
          <w:sz w:val="24"/>
          <w:szCs w:val="24"/>
          <w:lang w:val="uk-UA"/>
        </w:rPr>
        <w:tab/>
        <w:t xml:space="preserve">Тобто, враховуючи </w:t>
      </w:r>
      <w:r w:rsidR="007A3EDD" w:rsidRPr="00CB5C00">
        <w:rPr>
          <w:sz w:val="24"/>
          <w:szCs w:val="24"/>
          <w:lang w:val="uk-UA"/>
        </w:rPr>
        <w:t>загальну площу квартири 108,5 кв.м. замість 184,45 грн. Відповідачем нараховується 284,27 грн., що перевищує договірну вартість послуг 99,82 грн. шомісяця.</w:t>
      </w:r>
    </w:p>
    <w:p w14:paraId="489B9A7A" w14:textId="77777777" w:rsidR="004827EC" w:rsidRPr="00CB5C00" w:rsidRDefault="004827EC" w:rsidP="00131F56">
      <w:pPr>
        <w:spacing w:line="360" w:lineRule="auto"/>
        <w:rPr>
          <w:sz w:val="24"/>
          <w:szCs w:val="24"/>
          <w:lang w:val="uk-UA"/>
        </w:rPr>
      </w:pPr>
      <w:r w:rsidRPr="00CB5C00">
        <w:rPr>
          <w:sz w:val="24"/>
          <w:szCs w:val="24"/>
          <w:lang w:val="uk-UA"/>
        </w:rPr>
        <w:tab/>
        <w:t>Відповідно до п. 1.4 Договору послуги, що надаються за цим договором відносяться до третьої групи житлово-комунальних послуг.</w:t>
      </w:r>
    </w:p>
    <w:p w14:paraId="148213B6" w14:textId="77777777" w:rsidR="004827EC" w:rsidRPr="00CB5C00" w:rsidRDefault="004827EC" w:rsidP="00131F56">
      <w:pPr>
        <w:spacing w:line="360" w:lineRule="auto"/>
        <w:rPr>
          <w:sz w:val="24"/>
          <w:szCs w:val="24"/>
          <w:lang w:val="uk-UA"/>
        </w:rPr>
      </w:pPr>
      <w:r w:rsidRPr="00CB5C00">
        <w:rPr>
          <w:sz w:val="24"/>
          <w:szCs w:val="24"/>
          <w:lang w:val="uk-UA"/>
        </w:rPr>
        <w:tab/>
        <w:t>Пунктом 3) частини 1 статті 13 Закону України “Про житлово-комунальні послуги” встановлено, що третя група - житлово-комунальні послуги, ціни/тарифи на які визначаються виключно за договором (домовленістю сторін).</w:t>
      </w:r>
    </w:p>
    <w:p w14:paraId="5D3AFB57" w14:textId="77777777" w:rsidR="004827EC" w:rsidRPr="00CB5C00" w:rsidRDefault="004827EC" w:rsidP="00131F56">
      <w:pPr>
        <w:spacing w:line="360" w:lineRule="auto"/>
        <w:rPr>
          <w:sz w:val="24"/>
          <w:szCs w:val="24"/>
          <w:lang w:val="uk-UA"/>
        </w:rPr>
      </w:pPr>
      <w:r w:rsidRPr="00CB5C00">
        <w:rPr>
          <w:sz w:val="24"/>
          <w:szCs w:val="24"/>
          <w:lang w:val="uk-UA"/>
        </w:rPr>
        <w:tab/>
        <w:t>Згідно частини 12 статті 10 Закону України “Про захист прав споживачів” якщо після укладення договору стане очевидним, що роботи (послуги), зважаючи на їх ціну (вартість) та характеристики або інші обставини, явно не задовольнятимуть інтереси або вимоги споживача, виконавець зобов'язаний негайно повідомити про це споживача.</w:t>
      </w:r>
    </w:p>
    <w:p w14:paraId="3AC92AB9" w14:textId="77777777" w:rsidR="004827EC" w:rsidRPr="00CB5C00" w:rsidRDefault="004827EC" w:rsidP="00131F56">
      <w:pPr>
        <w:spacing w:line="360" w:lineRule="auto"/>
        <w:ind w:firstLine="708"/>
        <w:rPr>
          <w:sz w:val="24"/>
          <w:szCs w:val="24"/>
          <w:lang w:val="uk-UA"/>
        </w:rPr>
      </w:pPr>
      <w:r w:rsidRPr="00CB5C00">
        <w:rPr>
          <w:sz w:val="24"/>
          <w:szCs w:val="24"/>
          <w:lang w:val="uk-UA"/>
        </w:rPr>
        <w:t>Виконавець зобов'язаний таким же чином повідомити споживача, якщо вартість робіт (послуг) може істотно зрости, ніж можна було очікувати під час укладення договору.</w:t>
      </w:r>
    </w:p>
    <w:p w14:paraId="5278C72F" w14:textId="77777777" w:rsidR="004827EC" w:rsidRPr="00CB5C00" w:rsidRDefault="004827EC" w:rsidP="00131F56">
      <w:pPr>
        <w:spacing w:line="360" w:lineRule="auto"/>
        <w:ind w:firstLine="708"/>
        <w:rPr>
          <w:sz w:val="24"/>
          <w:szCs w:val="24"/>
          <w:lang w:val="uk-UA"/>
        </w:rPr>
      </w:pPr>
      <w:r w:rsidRPr="00CB5C00">
        <w:rPr>
          <w:sz w:val="24"/>
          <w:szCs w:val="24"/>
          <w:lang w:val="uk-UA"/>
        </w:rPr>
        <w:t>Споживач має право відмовитися від договору про виконання робіт (надання послуг) без штрафних санкцій з боку виконавця у разі виникнення обставин, передбачених в абзацах першому та другому цієї частини.</w:t>
      </w:r>
    </w:p>
    <w:p w14:paraId="7E7E36F4" w14:textId="77777777" w:rsidR="004827EC" w:rsidRPr="00CB5C00" w:rsidRDefault="004827EC" w:rsidP="00131F56">
      <w:pPr>
        <w:spacing w:line="360" w:lineRule="auto"/>
        <w:rPr>
          <w:sz w:val="24"/>
          <w:szCs w:val="24"/>
          <w:lang w:val="uk-UA"/>
        </w:rPr>
      </w:pPr>
      <w:r w:rsidRPr="00CB5C00">
        <w:rPr>
          <w:sz w:val="24"/>
          <w:szCs w:val="24"/>
          <w:lang w:val="uk-UA"/>
        </w:rPr>
        <w:tab/>
        <w:t xml:space="preserve">Всупереч вимогам законодавства </w:t>
      </w:r>
      <w:r w:rsidR="00CB5C00">
        <w:rPr>
          <w:sz w:val="24"/>
          <w:szCs w:val="24"/>
          <w:lang w:val="uk-UA"/>
        </w:rPr>
        <w:t>Відповідачем</w:t>
      </w:r>
      <w:r w:rsidRPr="00CB5C00">
        <w:rPr>
          <w:sz w:val="24"/>
          <w:szCs w:val="24"/>
          <w:lang w:val="uk-UA"/>
        </w:rPr>
        <w:t xml:space="preserve"> мене не було повідомлено про необхідність внесення змін до договорів, згодом надсилались рахунки, що не відповідають умовам договор</w:t>
      </w:r>
      <w:r w:rsidR="00CB5C00">
        <w:rPr>
          <w:sz w:val="24"/>
          <w:szCs w:val="24"/>
          <w:lang w:val="uk-UA"/>
        </w:rPr>
        <w:t>у</w:t>
      </w:r>
      <w:r w:rsidRPr="00CB5C00">
        <w:rPr>
          <w:sz w:val="24"/>
          <w:szCs w:val="24"/>
          <w:lang w:val="uk-UA"/>
        </w:rPr>
        <w:t>, що позбавило мене можливості здійснювати оплату</w:t>
      </w:r>
      <w:r w:rsidR="007A3EDD" w:rsidRPr="00CB5C00">
        <w:rPr>
          <w:sz w:val="24"/>
          <w:szCs w:val="24"/>
          <w:lang w:val="uk-UA"/>
        </w:rPr>
        <w:t>, проте згодом мною послуги за договором сплачувались в розмірі встановленому в договорі</w:t>
      </w:r>
      <w:r w:rsidRPr="00CB5C00">
        <w:rPr>
          <w:sz w:val="24"/>
          <w:szCs w:val="24"/>
          <w:lang w:val="uk-UA"/>
        </w:rPr>
        <w:t>.</w:t>
      </w:r>
    </w:p>
    <w:p w14:paraId="4B0F2986" w14:textId="77777777" w:rsidR="007A3EDD" w:rsidRPr="00CB5C00" w:rsidRDefault="007A3EDD" w:rsidP="00131F56">
      <w:pPr>
        <w:spacing w:line="360" w:lineRule="auto"/>
        <w:rPr>
          <w:sz w:val="24"/>
          <w:szCs w:val="24"/>
          <w:lang w:val="uk-UA"/>
        </w:rPr>
      </w:pPr>
      <w:r w:rsidRPr="00CB5C00">
        <w:rPr>
          <w:sz w:val="24"/>
          <w:szCs w:val="24"/>
          <w:lang w:val="uk-UA"/>
        </w:rPr>
        <w:tab/>
        <w:t>Враховуючи вищевказані обставини, 14.09.2017 року мною було направлено заяву щодо звірки взаєморозрахунків із вимогою:</w:t>
      </w:r>
    </w:p>
    <w:p w14:paraId="1FB8CF53" w14:textId="77777777" w:rsidR="004827EC" w:rsidRPr="00CB5C00" w:rsidRDefault="004827EC" w:rsidP="00131F56">
      <w:pPr>
        <w:numPr>
          <w:ilvl w:val="0"/>
          <w:numId w:val="5"/>
        </w:numPr>
        <w:spacing w:after="0" w:line="360" w:lineRule="auto"/>
        <w:rPr>
          <w:sz w:val="24"/>
          <w:szCs w:val="24"/>
          <w:lang w:val="uk-UA"/>
        </w:rPr>
      </w:pPr>
      <w:r w:rsidRPr="00CB5C00">
        <w:rPr>
          <w:sz w:val="24"/>
          <w:szCs w:val="24"/>
          <w:lang w:val="uk-UA"/>
        </w:rPr>
        <w:lastRenderedPageBreak/>
        <w:t>надати звірку взаєморозрахунків за кожним договором із зазначенням вартості послуг відповідно до умов договорів;</w:t>
      </w:r>
    </w:p>
    <w:p w14:paraId="0FF66E3C" w14:textId="77777777" w:rsidR="004827EC" w:rsidRPr="00CB5C00" w:rsidRDefault="004827EC" w:rsidP="00131F56">
      <w:pPr>
        <w:numPr>
          <w:ilvl w:val="0"/>
          <w:numId w:val="5"/>
        </w:numPr>
        <w:spacing w:after="0" w:line="360" w:lineRule="auto"/>
        <w:rPr>
          <w:sz w:val="24"/>
          <w:szCs w:val="24"/>
          <w:lang w:val="uk-UA"/>
        </w:rPr>
      </w:pPr>
      <w:r w:rsidRPr="00CB5C00">
        <w:rPr>
          <w:sz w:val="24"/>
          <w:szCs w:val="24"/>
          <w:lang w:val="uk-UA"/>
        </w:rPr>
        <w:t>повідомити про зростання вартості послуг за кожним договором із зазначенням підстав для такого зростання.</w:t>
      </w:r>
    </w:p>
    <w:p w14:paraId="7BEFA76B" w14:textId="77777777" w:rsidR="0008734D" w:rsidRPr="00CB5C00" w:rsidRDefault="0008734D" w:rsidP="00131F56">
      <w:pPr>
        <w:spacing w:after="0" w:line="360" w:lineRule="auto"/>
        <w:ind w:left="360" w:firstLine="348"/>
        <w:rPr>
          <w:sz w:val="24"/>
          <w:szCs w:val="24"/>
          <w:lang w:val="uk-UA"/>
        </w:rPr>
      </w:pPr>
      <w:r w:rsidRPr="00CB5C00">
        <w:rPr>
          <w:sz w:val="24"/>
          <w:szCs w:val="24"/>
          <w:lang w:val="uk-UA"/>
        </w:rPr>
        <w:t>Даний лист за інформацією Укрпошти вручено адресату 20.09.2017 року.</w:t>
      </w:r>
    </w:p>
    <w:p w14:paraId="33F6B9D8" w14:textId="77777777" w:rsidR="0008734D" w:rsidRPr="00CB5C00" w:rsidRDefault="0008734D" w:rsidP="00131F56">
      <w:pPr>
        <w:spacing w:after="0" w:line="360" w:lineRule="auto"/>
        <w:ind w:left="360" w:firstLine="348"/>
        <w:rPr>
          <w:sz w:val="24"/>
          <w:szCs w:val="24"/>
          <w:lang w:val="uk-UA"/>
        </w:rPr>
      </w:pPr>
      <w:r w:rsidRPr="00CB5C00">
        <w:rPr>
          <w:sz w:val="24"/>
          <w:szCs w:val="24"/>
          <w:lang w:val="uk-UA"/>
        </w:rPr>
        <w:t>Проте, станом на сьогодні жодної відповіді немає.</w:t>
      </w:r>
    </w:p>
    <w:p w14:paraId="1B44649E" w14:textId="77777777" w:rsidR="0008734D" w:rsidRPr="00CB5C00" w:rsidRDefault="0008734D" w:rsidP="00131F56">
      <w:pPr>
        <w:spacing w:after="0" w:line="360" w:lineRule="auto"/>
        <w:ind w:firstLine="708"/>
        <w:rPr>
          <w:sz w:val="24"/>
          <w:szCs w:val="24"/>
          <w:lang w:val="uk-UA"/>
        </w:rPr>
      </w:pPr>
      <w:r w:rsidRPr="00CB5C00">
        <w:rPr>
          <w:sz w:val="24"/>
          <w:szCs w:val="24"/>
          <w:lang w:val="uk-UA"/>
        </w:rPr>
        <w:t>Одностороння відмова від зобов'язання або одностороння зміна його умов не допускається, якщо інше не встановлено договором або законом (ст. 625 ЦК України).</w:t>
      </w:r>
    </w:p>
    <w:p w14:paraId="29D4D060" w14:textId="77777777" w:rsidR="0008734D" w:rsidRPr="00CB5C00" w:rsidRDefault="0008734D" w:rsidP="00131F56">
      <w:pPr>
        <w:spacing w:after="0" w:line="360" w:lineRule="auto"/>
        <w:ind w:firstLine="708"/>
        <w:rPr>
          <w:sz w:val="24"/>
          <w:szCs w:val="24"/>
          <w:lang w:val="en-US"/>
        </w:rPr>
      </w:pPr>
      <w:r w:rsidRPr="00CB5C00">
        <w:rPr>
          <w:sz w:val="24"/>
          <w:szCs w:val="24"/>
          <w:lang w:val="en-US"/>
        </w:rPr>
        <w:t xml:space="preserve">Відповідно до </w:t>
      </w:r>
      <w:r w:rsidR="00CB5C00" w:rsidRPr="00CB5C00">
        <w:rPr>
          <w:sz w:val="24"/>
          <w:szCs w:val="24"/>
          <w:lang w:val="en-US"/>
        </w:rPr>
        <w:t xml:space="preserve">пункту 1) </w:t>
      </w:r>
      <w:r w:rsidRPr="00CB5C00">
        <w:rPr>
          <w:sz w:val="24"/>
          <w:szCs w:val="24"/>
          <w:lang w:val="en-US"/>
        </w:rPr>
        <w:t>частини 1 статті 611 ЦК України у разі порушення зобов'язання настають правові наслідки, встановлені договором або законом, зокрема:</w:t>
      </w:r>
    </w:p>
    <w:p w14:paraId="644AB795" w14:textId="77777777" w:rsidR="0008734D" w:rsidRDefault="0008734D" w:rsidP="00131F56">
      <w:pPr>
        <w:spacing w:after="0" w:line="360" w:lineRule="auto"/>
        <w:ind w:firstLine="708"/>
        <w:rPr>
          <w:sz w:val="24"/>
          <w:szCs w:val="24"/>
          <w:lang w:val="en-US"/>
        </w:rPr>
      </w:pPr>
      <w:proofErr w:type="gramStart"/>
      <w:r w:rsidRPr="00CB5C00">
        <w:rPr>
          <w:sz w:val="24"/>
          <w:szCs w:val="24"/>
          <w:lang w:val="en-US"/>
        </w:rPr>
        <w:t>припинення зобов'язання внаслідок односторонньої відмови від зобов'язання, якщо це встановлено договором або законом, або розірвання договору.</w:t>
      </w:r>
      <w:proofErr w:type="gramEnd"/>
    </w:p>
    <w:p w14:paraId="2171BEA0" w14:textId="77777777" w:rsidR="00CB5C00" w:rsidRPr="00CB5C00" w:rsidRDefault="00CB5C00" w:rsidP="00131F56">
      <w:pPr>
        <w:spacing w:after="0" w:line="360" w:lineRule="auto"/>
        <w:ind w:firstLine="708"/>
        <w:rPr>
          <w:sz w:val="24"/>
          <w:szCs w:val="24"/>
          <w:lang w:val="uk-UA"/>
        </w:rPr>
      </w:pPr>
      <w:r w:rsidRPr="00CB5C00">
        <w:rPr>
          <w:bCs/>
          <w:sz w:val="24"/>
          <w:szCs w:val="24"/>
          <w:lang w:val="uk-UA"/>
        </w:rPr>
        <w:t>Стаття 651.</w:t>
      </w:r>
      <w:r w:rsidRPr="00CB5C00">
        <w:rPr>
          <w:sz w:val="24"/>
          <w:szCs w:val="24"/>
          <w:lang w:val="uk-UA"/>
        </w:rPr>
        <w:t> Підстави для зміни або розірвання договору</w:t>
      </w:r>
    </w:p>
    <w:p w14:paraId="23AABE64" w14:textId="77777777" w:rsidR="00CB5C00" w:rsidRPr="00CB5C00" w:rsidRDefault="00CB5C00" w:rsidP="00131F56">
      <w:pPr>
        <w:spacing w:after="0" w:line="360" w:lineRule="auto"/>
        <w:ind w:firstLine="708"/>
        <w:rPr>
          <w:sz w:val="24"/>
          <w:szCs w:val="24"/>
          <w:lang w:val="uk-UA"/>
        </w:rPr>
      </w:pPr>
      <w:bookmarkStart w:id="0" w:name="n3218"/>
      <w:bookmarkEnd w:id="0"/>
      <w:r w:rsidRPr="00CB5C00">
        <w:rPr>
          <w:sz w:val="24"/>
          <w:szCs w:val="24"/>
          <w:lang w:val="uk-UA"/>
        </w:rPr>
        <w:t>1. Зміна або розірвання договору допускається лише за згодою сторін, якщо інше не встановлено договором або законом.</w:t>
      </w:r>
    </w:p>
    <w:p w14:paraId="6856D9FE" w14:textId="77777777" w:rsidR="00CB5C00" w:rsidRPr="00CB5C00" w:rsidRDefault="00CB5C00" w:rsidP="00131F56">
      <w:pPr>
        <w:spacing w:after="0" w:line="360" w:lineRule="auto"/>
        <w:ind w:firstLine="708"/>
        <w:rPr>
          <w:sz w:val="24"/>
          <w:szCs w:val="24"/>
          <w:lang w:val="uk-UA"/>
        </w:rPr>
      </w:pPr>
      <w:bookmarkStart w:id="1" w:name="n3219"/>
      <w:bookmarkEnd w:id="1"/>
      <w:r w:rsidRPr="00CB5C00">
        <w:rPr>
          <w:sz w:val="24"/>
          <w:szCs w:val="24"/>
          <w:lang w:val="uk-UA"/>
        </w:rPr>
        <w:t>2. Договір може бути змінено або розірвано за рішенням суду на вимогу однієї із сторін у разі істотного порушення договору другою стороною та в інших випадках, встановлених договором або законом.</w:t>
      </w:r>
    </w:p>
    <w:p w14:paraId="66F5D30B" w14:textId="77777777" w:rsidR="00CB5C00" w:rsidRPr="00CB5C00" w:rsidRDefault="00CB5C00" w:rsidP="00131F56">
      <w:pPr>
        <w:spacing w:after="0" w:line="360" w:lineRule="auto"/>
        <w:ind w:firstLine="708"/>
        <w:rPr>
          <w:sz w:val="24"/>
          <w:szCs w:val="24"/>
          <w:lang w:val="uk-UA"/>
        </w:rPr>
      </w:pPr>
      <w:bookmarkStart w:id="2" w:name="n3220"/>
      <w:bookmarkEnd w:id="2"/>
      <w:r w:rsidRPr="00CB5C00">
        <w:rPr>
          <w:sz w:val="24"/>
          <w:szCs w:val="24"/>
          <w:lang w:val="uk-UA"/>
        </w:rPr>
        <w:t>Істотним є таке порушення стороною договору, коли внаслідок завданої цим шкоди друга сторона значною мірою позбавляється того, на що вона розраховувала при укладенні договору.</w:t>
      </w:r>
    </w:p>
    <w:p w14:paraId="7FAE2ACE" w14:textId="77777777" w:rsidR="00CB5C00" w:rsidRPr="00CB5C00" w:rsidRDefault="00CB5C00" w:rsidP="00131F56">
      <w:pPr>
        <w:spacing w:after="0" w:line="360" w:lineRule="auto"/>
        <w:ind w:firstLine="708"/>
        <w:rPr>
          <w:sz w:val="24"/>
          <w:szCs w:val="24"/>
          <w:lang w:val="uk-UA"/>
        </w:rPr>
      </w:pPr>
      <w:bookmarkStart w:id="3" w:name="n3221"/>
      <w:bookmarkEnd w:id="3"/>
      <w:r w:rsidRPr="00CB5C00">
        <w:rPr>
          <w:sz w:val="24"/>
          <w:szCs w:val="24"/>
          <w:lang w:val="uk-UA"/>
        </w:rPr>
        <w:t>3. У разі односторонньої відмови від договору у повному обсязі або частково, якщо право на таку відмову встановлено договором або законом, договір є відповідно розірваним або зміненим.</w:t>
      </w:r>
    </w:p>
    <w:p w14:paraId="57AD0A8F" w14:textId="77777777" w:rsidR="008141E4" w:rsidRPr="00CB5C00" w:rsidRDefault="008141E4" w:rsidP="00131F56">
      <w:pPr>
        <w:spacing w:line="360" w:lineRule="auto"/>
        <w:ind w:firstLine="708"/>
        <w:jc w:val="both"/>
        <w:rPr>
          <w:rFonts w:cs="Times New Roman"/>
          <w:sz w:val="24"/>
          <w:szCs w:val="24"/>
          <w:lang w:val="uk-UA"/>
        </w:rPr>
      </w:pPr>
      <w:r w:rsidRPr="00CB5C00">
        <w:rPr>
          <w:rFonts w:cs="Times New Roman"/>
          <w:sz w:val="24"/>
          <w:szCs w:val="24"/>
          <w:lang w:val="uk-UA"/>
        </w:rPr>
        <w:t>Враховуючи викладене вище, керуючись ст. 118-120 ЦПК України</w:t>
      </w:r>
      <w:r w:rsidR="002B1403" w:rsidRPr="00CB5C00">
        <w:rPr>
          <w:rFonts w:cs="Times New Roman"/>
          <w:sz w:val="24"/>
          <w:szCs w:val="24"/>
          <w:lang w:val="uk-UA"/>
        </w:rPr>
        <w:t xml:space="preserve">, ст. </w:t>
      </w:r>
      <w:r w:rsidR="00CB5C00">
        <w:rPr>
          <w:rFonts w:cs="Times New Roman"/>
          <w:sz w:val="24"/>
          <w:szCs w:val="24"/>
          <w:lang w:val="uk-UA"/>
        </w:rPr>
        <w:t>611, 625, 651</w:t>
      </w:r>
      <w:r w:rsidR="002B1403" w:rsidRPr="00CB5C00">
        <w:rPr>
          <w:rFonts w:cs="Times New Roman"/>
          <w:sz w:val="24"/>
          <w:szCs w:val="24"/>
          <w:lang w:val="uk-UA"/>
        </w:rPr>
        <w:t xml:space="preserve"> ЦК України</w:t>
      </w:r>
      <w:r w:rsidRPr="00CB5C00">
        <w:rPr>
          <w:rFonts w:cs="Times New Roman"/>
          <w:sz w:val="24"/>
          <w:szCs w:val="24"/>
          <w:lang w:val="uk-UA"/>
        </w:rPr>
        <w:t>,</w:t>
      </w:r>
      <w:r w:rsidR="002B1403" w:rsidRPr="00CB5C00">
        <w:rPr>
          <w:rFonts w:cs="Times New Roman"/>
          <w:sz w:val="24"/>
          <w:szCs w:val="24"/>
          <w:lang w:val="uk-UA"/>
        </w:rPr>
        <w:t xml:space="preserve"> </w:t>
      </w:r>
      <w:r w:rsidR="00CB5C00" w:rsidRPr="00CB5C00">
        <w:rPr>
          <w:sz w:val="24"/>
          <w:szCs w:val="24"/>
          <w:lang w:val="uk-UA"/>
        </w:rPr>
        <w:t>ч</w:t>
      </w:r>
      <w:r w:rsidR="00CB5C00">
        <w:rPr>
          <w:sz w:val="24"/>
          <w:szCs w:val="24"/>
          <w:lang w:val="uk-UA"/>
        </w:rPr>
        <w:t>.</w:t>
      </w:r>
      <w:r w:rsidR="00CB5C00" w:rsidRPr="00CB5C00">
        <w:rPr>
          <w:sz w:val="24"/>
          <w:szCs w:val="24"/>
          <w:lang w:val="uk-UA"/>
        </w:rPr>
        <w:t xml:space="preserve"> 12 ст</w:t>
      </w:r>
      <w:r w:rsidR="00CB5C00">
        <w:rPr>
          <w:sz w:val="24"/>
          <w:szCs w:val="24"/>
          <w:lang w:val="uk-UA"/>
        </w:rPr>
        <w:t>.</w:t>
      </w:r>
      <w:r w:rsidR="00CB5C00" w:rsidRPr="00CB5C00">
        <w:rPr>
          <w:sz w:val="24"/>
          <w:szCs w:val="24"/>
          <w:lang w:val="uk-UA"/>
        </w:rPr>
        <w:t xml:space="preserve"> 10 Закону України “Про захист прав споживачів”</w:t>
      </w:r>
      <w:r w:rsidR="002B1403" w:rsidRPr="00CB5C00">
        <w:rPr>
          <w:rFonts w:cs="Times New Roman"/>
          <w:sz w:val="24"/>
          <w:szCs w:val="24"/>
          <w:lang w:val="uk-UA"/>
        </w:rPr>
        <w:t xml:space="preserve"> </w:t>
      </w:r>
      <w:r w:rsidRPr="00CB5C00">
        <w:rPr>
          <w:rFonts w:cs="Times New Roman"/>
          <w:sz w:val="24"/>
          <w:szCs w:val="24"/>
          <w:lang w:val="uk-UA"/>
        </w:rPr>
        <w:t xml:space="preserve">- </w:t>
      </w:r>
    </w:p>
    <w:p w14:paraId="247AF52E" w14:textId="77777777" w:rsidR="008141E4" w:rsidRPr="00CB5C00" w:rsidRDefault="008141E4" w:rsidP="00CB5C00">
      <w:pPr>
        <w:spacing w:line="360" w:lineRule="auto"/>
        <w:jc w:val="center"/>
        <w:rPr>
          <w:rFonts w:cs="Times New Roman"/>
          <w:b/>
          <w:sz w:val="24"/>
          <w:szCs w:val="24"/>
          <w:lang w:val="uk-UA"/>
        </w:rPr>
      </w:pPr>
      <w:r w:rsidRPr="00CB5C00">
        <w:rPr>
          <w:rFonts w:cs="Times New Roman"/>
          <w:b/>
          <w:sz w:val="24"/>
          <w:szCs w:val="24"/>
          <w:lang w:val="uk-UA"/>
        </w:rPr>
        <w:t>прошу суд:</w:t>
      </w:r>
    </w:p>
    <w:p w14:paraId="1C1CA866" w14:textId="77777777" w:rsidR="008141E4" w:rsidRDefault="008141E4" w:rsidP="00CB5C00">
      <w:pPr>
        <w:pStyle w:val="a5"/>
        <w:numPr>
          <w:ilvl w:val="0"/>
          <w:numId w:val="2"/>
        </w:numPr>
        <w:spacing w:line="360" w:lineRule="auto"/>
        <w:jc w:val="both"/>
        <w:rPr>
          <w:rFonts w:cs="Times New Roman"/>
          <w:sz w:val="24"/>
          <w:szCs w:val="24"/>
          <w:lang w:val="uk-UA"/>
        </w:rPr>
      </w:pPr>
      <w:r w:rsidRPr="00CB5C00">
        <w:rPr>
          <w:rFonts w:cs="Times New Roman"/>
          <w:sz w:val="24"/>
          <w:szCs w:val="24"/>
          <w:lang w:val="uk-UA"/>
        </w:rPr>
        <w:t>Позов задовольнити повністю;</w:t>
      </w:r>
    </w:p>
    <w:p w14:paraId="12751DDC" w14:textId="77777777" w:rsidR="00CB5C00" w:rsidRPr="00CB5C00" w:rsidRDefault="00CB5C00" w:rsidP="00CB5C00">
      <w:pPr>
        <w:pStyle w:val="a5"/>
        <w:numPr>
          <w:ilvl w:val="0"/>
          <w:numId w:val="2"/>
        </w:numPr>
        <w:spacing w:line="360" w:lineRule="auto"/>
        <w:jc w:val="both"/>
        <w:rPr>
          <w:rFonts w:cs="Times New Roman"/>
          <w:sz w:val="24"/>
          <w:szCs w:val="24"/>
          <w:lang w:val="uk-UA"/>
        </w:rPr>
      </w:pPr>
      <w:r>
        <w:rPr>
          <w:rFonts w:cs="Times New Roman"/>
          <w:sz w:val="24"/>
          <w:szCs w:val="24"/>
          <w:lang w:val="uk-UA"/>
        </w:rPr>
        <w:t xml:space="preserve">Розірвати договір про надання послуг №102139 від 07 травня 2013 року укладений між Ягічевим Сергієм Олексійовичем та ТОВ </w:t>
      </w:r>
      <w:r w:rsidRPr="00CB5C00">
        <w:rPr>
          <w:rFonts w:cs="Times New Roman"/>
          <w:sz w:val="24"/>
          <w:szCs w:val="24"/>
          <w:lang w:val="uk-UA"/>
        </w:rPr>
        <w:t>“Ковальська-Житлосервіс” (ідентифікаційний код 32912720)</w:t>
      </w:r>
      <w:r>
        <w:rPr>
          <w:rFonts w:cs="Times New Roman"/>
          <w:sz w:val="24"/>
          <w:szCs w:val="24"/>
          <w:lang w:val="uk-UA"/>
        </w:rPr>
        <w:t>;</w:t>
      </w:r>
    </w:p>
    <w:p w14:paraId="32073B5E" w14:textId="6BB0F175" w:rsidR="008141E4" w:rsidRDefault="00CB5C00" w:rsidP="00CB5C00">
      <w:pPr>
        <w:pStyle w:val="a5"/>
        <w:numPr>
          <w:ilvl w:val="0"/>
          <w:numId w:val="2"/>
        </w:numPr>
        <w:spacing w:line="360" w:lineRule="auto"/>
        <w:jc w:val="both"/>
        <w:rPr>
          <w:rFonts w:cs="Times New Roman"/>
          <w:sz w:val="24"/>
          <w:szCs w:val="24"/>
          <w:lang w:val="uk-UA"/>
        </w:rPr>
      </w:pPr>
      <w:r>
        <w:rPr>
          <w:rFonts w:cs="Times New Roman"/>
          <w:sz w:val="24"/>
          <w:szCs w:val="24"/>
          <w:lang w:val="uk-UA"/>
        </w:rPr>
        <w:lastRenderedPageBreak/>
        <w:t>Зобов</w:t>
      </w:r>
      <w:r>
        <w:rPr>
          <w:rFonts w:cs="Times New Roman"/>
          <w:sz w:val="24"/>
          <w:szCs w:val="24"/>
          <w:lang w:val="en-US"/>
        </w:rPr>
        <w:t>’</w:t>
      </w:r>
      <w:r>
        <w:rPr>
          <w:rFonts w:cs="Times New Roman"/>
          <w:sz w:val="24"/>
          <w:szCs w:val="24"/>
          <w:lang w:val="uk-UA"/>
        </w:rPr>
        <w:t xml:space="preserve">язати ТОВ “Ковальська-Житлосервіс” (ідентифікаційний код </w:t>
      </w:r>
      <w:r w:rsidRPr="00CB5C00">
        <w:rPr>
          <w:rFonts w:cs="Times New Roman"/>
          <w:sz w:val="24"/>
          <w:szCs w:val="24"/>
          <w:lang w:val="uk-UA"/>
        </w:rPr>
        <w:t>32912720</w:t>
      </w:r>
      <w:r>
        <w:rPr>
          <w:rFonts w:cs="Times New Roman"/>
          <w:sz w:val="24"/>
          <w:szCs w:val="24"/>
          <w:lang w:val="uk-UA"/>
        </w:rPr>
        <w:t>) здійснити перерахунок заборгованості за договором про надання послуг №102139 від 07 травня 2013 року за період з вересня 2015 року до набрання судовим рішенням про розірвання договору законної сили</w:t>
      </w:r>
      <w:r w:rsidR="00D20C65">
        <w:rPr>
          <w:rFonts w:cs="Times New Roman"/>
          <w:sz w:val="24"/>
          <w:szCs w:val="24"/>
          <w:lang w:val="uk-UA"/>
        </w:rPr>
        <w:t xml:space="preserve"> відповідно до розміру щомісячної плати за надані послуги, що становить</w:t>
      </w:r>
      <w:bookmarkStart w:id="4" w:name="_GoBack"/>
      <w:bookmarkEnd w:id="4"/>
      <w:r w:rsidR="00D20C65">
        <w:rPr>
          <w:rFonts w:cs="Times New Roman"/>
          <w:sz w:val="24"/>
          <w:szCs w:val="24"/>
          <w:lang w:val="uk-UA"/>
        </w:rPr>
        <w:t xml:space="preserve"> 1,70 грн. за 1 кв.м. загальної площі квартири</w:t>
      </w:r>
      <w:r w:rsidR="003F3092" w:rsidRPr="00CB5C00">
        <w:rPr>
          <w:rFonts w:cs="Times New Roman"/>
          <w:sz w:val="24"/>
          <w:szCs w:val="24"/>
          <w:lang w:val="uk-UA"/>
        </w:rPr>
        <w:t>.</w:t>
      </w:r>
    </w:p>
    <w:p w14:paraId="5A7D52B3" w14:textId="77777777" w:rsidR="00CB5C00" w:rsidRDefault="00CB5C00" w:rsidP="00CB5C00">
      <w:pPr>
        <w:spacing w:line="360" w:lineRule="auto"/>
        <w:jc w:val="both"/>
        <w:rPr>
          <w:rFonts w:cs="Times New Roman"/>
          <w:i/>
          <w:sz w:val="24"/>
          <w:szCs w:val="24"/>
          <w:lang w:val="uk-UA"/>
        </w:rPr>
      </w:pPr>
      <w:r w:rsidRPr="00CB5C00">
        <w:rPr>
          <w:rFonts w:cs="Times New Roman"/>
          <w:i/>
          <w:sz w:val="24"/>
          <w:szCs w:val="24"/>
          <w:lang w:val="uk-UA"/>
        </w:rPr>
        <w:t>Додатки:</w:t>
      </w:r>
    </w:p>
    <w:p w14:paraId="14DA76CB" w14:textId="77777777" w:rsidR="00CB5C00" w:rsidRDefault="00CB5C00" w:rsidP="00CB5C00">
      <w:pPr>
        <w:pStyle w:val="a5"/>
        <w:numPr>
          <w:ilvl w:val="0"/>
          <w:numId w:val="7"/>
        </w:numPr>
        <w:spacing w:line="360" w:lineRule="auto"/>
        <w:jc w:val="both"/>
        <w:rPr>
          <w:rFonts w:cs="Times New Roman"/>
          <w:i/>
          <w:sz w:val="24"/>
          <w:szCs w:val="24"/>
          <w:lang w:val="uk-UA"/>
        </w:rPr>
      </w:pPr>
      <w:r>
        <w:rPr>
          <w:rFonts w:cs="Times New Roman"/>
          <w:i/>
          <w:sz w:val="24"/>
          <w:szCs w:val="24"/>
          <w:lang w:val="uk-UA"/>
        </w:rPr>
        <w:t>копія договору про надання послуг №102139 від 07 травня 2013 року</w:t>
      </w:r>
      <w:r w:rsidR="00131F56">
        <w:rPr>
          <w:rFonts w:cs="Times New Roman"/>
          <w:i/>
          <w:sz w:val="24"/>
          <w:szCs w:val="24"/>
          <w:lang w:val="uk-UA"/>
        </w:rPr>
        <w:t xml:space="preserve"> з додатком №1 (4 арк.);</w:t>
      </w:r>
    </w:p>
    <w:p w14:paraId="1C0C1474" w14:textId="77777777" w:rsidR="00131F56" w:rsidRDefault="00131F56" w:rsidP="00CB5C00">
      <w:pPr>
        <w:pStyle w:val="a5"/>
        <w:numPr>
          <w:ilvl w:val="0"/>
          <w:numId w:val="7"/>
        </w:numPr>
        <w:spacing w:line="360" w:lineRule="auto"/>
        <w:jc w:val="both"/>
        <w:rPr>
          <w:rFonts w:cs="Times New Roman"/>
          <w:i/>
          <w:sz w:val="24"/>
          <w:szCs w:val="24"/>
          <w:lang w:val="uk-UA"/>
        </w:rPr>
      </w:pPr>
      <w:r>
        <w:rPr>
          <w:rFonts w:cs="Times New Roman"/>
          <w:i/>
          <w:sz w:val="24"/>
          <w:szCs w:val="24"/>
          <w:lang w:val="uk-UA"/>
        </w:rPr>
        <w:t>копія заяви щодо звірки взаєморозрахунків від 14.09.2017 року з доказами направлення та вручення (6 арк.);</w:t>
      </w:r>
    </w:p>
    <w:p w14:paraId="16795D4A" w14:textId="77777777" w:rsidR="00131F56" w:rsidRDefault="00131F56" w:rsidP="00CB5C00">
      <w:pPr>
        <w:pStyle w:val="a5"/>
        <w:numPr>
          <w:ilvl w:val="0"/>
          <w:numId w:val="7"/>
        </w:numPr>
        <w:spacing w:line="360" w:lineRule="auto"/>
        <w:jc w:val="both"/>
        <w:rPr>
          <w:rFonts w:cs="Times New Roman"/>
          <w:i/>
          <w:sz w:val="24"/>
          <w:szCs w:val="24"/>
          <w:lang w:val="uk-UA"/>
        </w:rPr>
      </w:pPr>
      <w:r>
        <w:rPr>
          <w:rFonts w:cs="Times New Roman"/>
          <w:i/>
          <w:sz w:val="24"/>
          <w:szCs w:val="24"/>
          <w:lang w:val="uk-UA"/>
        </w:rPr>
        <w:t>копії рахунків на сплату житлово-комунальних послуг за жовтень-листопад 2017 року (2 арк.);</w:t>
      </w:r>
    </w:p>
    <w:p w14:paraId="48FCADBC" w14:textId="77777777" w:rsidR="00131F56" w:rsidRPr="00CB5C00" w:rsidRDefault="00131F56" w:rsidP="00CB5C00">
      <w:pPr>
        <w:pStyle w:val="a5"/>
        <w:numPr>
          <w:ilvl w:val="0"/>
          <w:numId w:val="7"/>
        </w:numPr>
        <w:spacing w:line="360" w:lineRule="auto"/>
        <w:jc w:val="both"/>
        <w:rPr>
          <w:rFonts w:cs="Times New Roman"/>
          <w:i/>
          <w:sz w:val="24"/>
          <w:szCs w:val="24"/>
          <w:lang w:val="uk-UA"/>
        </w:rPr>
      </w:pPr>
      <w:r>
        <w:rPr>
          <w:rFonts w:cs="Times New Roman"/>
          <w:i/>
          <w:sz w:val="24"/>
          <w:szCs w:val="24"/>
          <w:lang w:val="uk-UA"/>
        </w:rPr>
        <w:t xml:space="preserve">копія позовної заяви із додатками для відповідача. </w:t>
      </w:r>
    </w:p>
    <w:p w14:paraId="20A1D493" w14:textId="77777777" w:rsidR="00364B9C" w:rsidRPr="00CB5C00" w:rsidRDefault="00CB5C00" w:rsidP="00CB5C00">
      <w:pPr>
        <w:spacing w:line="360" w:lineRule="auto"/>
        <w:rPr>
          <w:rFonts w:cs="Times New Roman"/>
          <w:b/>
          <w:sz w:val="24"/>
          <w:szCs w:val="24"/>
          <w:lang w:val="uk-UA"/>
        </w:rPr>
      </w:pPr>
      <w:r>
        <w:rPr>
          <w:rFonts w:cs="Times New Roman"/>
          <w:b/>
          <w:sz w:val="24"/>
          <w:szCs w:val="24"/>
          <w:lang w:val="uk-UA"/>
        </w:rPr>
        <w:t>28</w:t>
      </w:r>
      <w:r w:rsidR="003F3092" w:rsidRPr="00CB5C00">
        <w:rPr>
          <w:rFonts w:cs="Times New Roman"/>
          <w:b/>
          <w:sz w:val="24"/>
          <w:szCs w:val="24"/>
          <w:lang w:val="uk-UA"/>
        </w:rPr>
        <w:t>.</w:t>
      </w:r>
      <w:r>
        <w:rPr>
          <w:rFonts w:cs="Times New Roman"/>
          <w:b/>
          <w:sz w:val="24"/>
          <w:szCs w:val="24"/>
          <w:lang w:val="uk-UA"/>
        </w:rPr>
        <w:t>11</w:t>
      </w:r>
      <w:r w:rsidR="003F3092" w:rsidRPr="00CB5C00">
        <w:rPr>
          <w:rFonts w:cs="Times New Roman"/>
          <w:b/>
          <w:sz w:val="24"/>
          <w:szCs w:val="24"/>
          <w:lang w:val="uk-UA"/>
        </w:rPr>
        <w:t>.201</w:t>
      </w:r>
      <w:r>
        <w:rPr>
          <w:rFonts w:cs="Times New Roman"/>
          <w:b/>
          <w:sz w:val="24"/>
          <w:szCs w:val="24"/>
          <w:lang w:val="uk-UA"/>
        </w:rPr>
        <w:t>7</w:t>
      </w:r>
      <w:r w:rsidR="003F3092" w:rsidRPr="00CB5C00">
        <w:rPr>
          <w:rFonts w:cs="Times New Roman"/>
          <w:b/>
          <w:sz w:val="24"/>
          <w:szCs w:val="24"/>
          <w:lang w:val="uk-UA"/>
        </w:rPr>
        <w:t xml:space="preserve"> року                           </w:t>
      </w:r>
      <w:r>
        <w:rPr>
          <w:rFonts w:cs="Times New Roman"/>
          <w:b/>
          <w:sz w:val="24"/>
          <w:szCs w:val="24"/>
          <w:lang w:val="uk-UA"/>
        </w:rPr>
        <w:t xml:space="preserve">        </w:t>
      </w:r>
      <w:r w:rsidR="003F3092" w:rsidRPr="00CB5C00">
        <w:rPr>
          <w:rFonts w:cs="Times New Roman"/>
          <w:b/>
          <w:sz w:val="24"/>
          <w:szCs w:val="24"/>
          <w:lang w:val="uk-UA"/>
        </w:rPr>
        <w:t xml:space="preserve">                                                   С.О. Ягічев</w:t>
      </w:r>
      <w:r w:rsidR="008851EA" w:rsidRPr="00CB5C00">
        <w:rPr>
          <w:rFonts w:cs="Times New Roman"/>
          <w:b/>
          <w:sz w:val="24"/>
          <w:szCs w:val="24"/>
          <w:lang w:val="uk-UA"/>
        </w:rPr>
        <w:t xml:space="preserve"> </w:t>
      </w:r>
    </w:p>
    <w:sectPr w:rsidR="00364B9C" w:rsidRPr="00CB5C00">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8C629A" w14:textId="77777777" w:rsidR="00CB5C00" w:rsidRDefault="00CB5C00" w:rsidP="00FE6671">
      <w:pPr>
        <w:spacing w:after="0" w:line="240" w:lineRule="auto"/>
      </w:pPr>
      <w:r>
        <w:separator/>
      </w:r>
    </w:p>
  </w:endnote>
  <w:endnote w:type="continuationSeparator" w:id="0">
    <w:p w14:paraId="4FF3E9FD" w14:textId="77777777" w:rsidR="00CB5C00" w:rsidRDefault="00CB5C00" w:rsidP="00FE66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3941911"/>
      <w:docPartObj>
        <w:docPartGallery w:val="Page Numbers (Bottom of Page)"/>
        <w:docPartUnique/>
      </w:docPartObj>
    </w:sdtPr>
    <w:sdtEndPr/>
    <w:sdtContent>
      <w:p w14:paraId="38A2C1F0" w14:textId="77777777" w:rsidR="00CB5C00" w:rsidRDefault="00CB5C00">
        <w:pPr>
          <w:pStyle w:val="a8"/>
          <w:jc w:val="right"/>
        </w:pPr>
        <w:r>
          <w:fldChar w:fldCharType="begin"/>
        </w:r>
        <w:r>
          <w:instrText>PAGE   \* MERGEFORMAT</w:instrText>
        </w:r>
        <w:r>
          <w:fldChar w:fldCharType="separate"/>
        </w:r>
        <w:r w:rsidR="00D20C65">
          <w:rPr>
            <w:noProof/>
          </w:rPr>
          <w:t>4</w:t>
        </w:r>
        <w:r>
          <w:fldChar w:fldCharType="end"/>
        </w:r>
      </w:p>
    </w:sdtContent>
  </w:sdt>
  <w:p w14:paraId="56F6DAB2" w14:textId="77777777" w:rsidR="00CB5C00" w:rsidRDefault="00CB5C00">
    <w:pPr>
      <w:pStyle w:val="a8"/>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64C59E" w14:textId="77777777" w:rsidR="00CB5C00" w:rsidRDefault="00CB5C00" w:rsidP="00FE6671">
      <w:pPr>
        <w:spacing w:after="0" w:line="240" w:lineRule="auto"/>
      </w:pPr>
      <w:r>
        <w:separator/>
      </w:r>
    </w:p>
  </w:footnote>
  <w:footnote w:type="continuationSeparator" w:id="0">
    <w:p w14:paraId="2C7AC2B2" w14:textId="77777777" w:rsidR="00CB5C00" w:rsidRDefault="00CB5C00" w:rsidP="00FE667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A7B2C"/>
    <w:multiLevelType w:val="hybridMultilevel"/>
    <w:tmpl w:val="4E52F1F0"/>
    <w:lvl w:ilvl="0" w:tplc="53821F4E">
      <w:start w:val="7"/>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F24BB0"/>
    <w:multiLevelType w:val="hybridMultilevel"/>
    <w:tmpl w:val="2F94A1FE"/>
    <w:lvl w:ilvl="0" w:tplc="53F415EA">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21880F21"/>
    <w:multiLevelType w:val="hybridMultilevel"/>
    <w:tmpl w:val="DE20031C"/>
    <w:lvl w:ilvl="0" w:tplc="B98494E0">
      <w:start w:val="2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8A768B4"/>
    <w:multiLevelType w:val="hybridMultilevel"/>
    <w:tmpl w:val="F5043E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C732988"/>
    <w:multiLevelType w:val="hybridMultilevel"/>
    <w:tmpl w:val="4142E404"/>
    <w:lvl w:ilvl="0" w:tplc="6092340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E320CF6"/>
    <w:multiLevelType w:val="hybridMultilevel"/>
    <w:tmpl w:val="C2188948"/>
    <w:lvl w:ilvl="0" w:tplc="53821F4E">
      <w:start w:val="7"/>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B2A21B6"/>
    <w:multiLevelType w:val="hybridMultilevel"/>
    <w:tmpl w:val="D64CC25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6"/>
  </w:num>
  <w:num w:numId="2">
    <w:abstractNumId w:val="3"/>
  </w:num>
  <w:num w:numId="3">
    <w:abstractNumId w:val="4"/>
  </w:num>
  <w:num w:numId="4">
    <w:abstractNumId w:val="1"/>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190"/>
    <w:rsid w:val="00016123"/>
    <w:rsid w:val="00022190"/>
    <w:rsid w:val="000477C3"/>
    <w:rsid w:val="000727EC"/>
    <w:rsid w:val="0008734D"/>
    <w:rsid w:val="00092FEC"/>
    <w:rsid w:val="000D71F6"/>
    <w:rsid w:val="000E156A"/>
    <w:rsid w:val="000F6AB8"/>
    <w:rsid w:val="00106856"/>
    <w:rsid w:val="00131F56"/>
    <w:rsid w:val="00150489"/>
    <w:rsid w:val="00222017"/>
    <w:rsid w:val="0029245F"/>
    <w:rsid w:val="002B1403"/>
    <w:rsid w:val="00314971"/>
    <w:rsid w:val="003269E3"/>
    <w:rsid w:val="00364B9C"/>
    <w:rsid w:val="00383829"/>
    <w:rsid w:val="003F3092"/>
    <w:rsid w:val="00421460"/>
    <w:rsid w:val="00422FE1"/>
    <w:rsid w:val="004827EC"/>
    <w:rsid w:val="00483F46"/>
    <w:rsid w:val="004B490E"/>
    <w:rsid w:val="004C0BC6"/>
    <w:rsid w:val="004C413E"/>
    <w:rsid w:val="005073C2"/>
    <w:rsid w:val="005221F0"/>
    <w:rsid w:val="00554EFB"/>
    <w:rsid w:val="005639A5"/>
    <w:rsid w:val="005F3DB2"/>
    <w:rsid w:val="00614EAC"/>
    <w:rsid w:val="0064112A"/>
    <w:rsid w:val="00667ED4"/>
    <w:rsid w:val="0070257A"/>
    <w:rsid w:val="007213E8"/>
    <w:rsid w:val="00742807"/>
    <w:rsid w:val="007A2A6D"/>
    <w:rsid w:val="007A3EDD"/>
    <w:rsid w:val="008141E4"/>
    <w:rsid w:val="00827950"/>
    <w:rsid w:val="0087109B"/>
    <w:rsid w:val="008851EA"/>
    <w:rsid w:val="008C5A62"/>
    <w:rsid w:val="008F3D45"/>
    <w:rsid w:val="0091267E"/>
    <w:rsid w:val="009705BE"/>
    <w:rsid w:val="00987C97"/>
    <w:rsid w:val="009A3DDF"/>
    <w:rsid w:val="009B4E76"/>
    <w:rsid w:val="009D0D83"/>
    <w:rsid w:val="009F6D38"/>
    <w:rsid w:val="00A01B36"/>
    <w:rsid w:val="00A77DE5"/>
    <w:rsid w:val="00AC08F2"/>
    <w:rsid w:val="00BD391F"/>
    <w:rsid w:val="00BF76E7"/>
    <w:rsid w:val="00C507A3"/>
    <w:rsid w:val="00C53A72"/>
    <w:rsid w:val="00CA09A2"/>
    <w:rsid w:val="00CB5C00"/>
    <w:rsid w:val="00D162D6"/>
    <w:rsid w:val="00D20C65"/>
    <w:rsid w:val="00D667F0"/>
    <w:rsid w:val="00E84700"/>
    <w:rsid w:val="00EB19E8"/>
    <w:rsid w:val="00ED60E9"/>
    <w:rsid w:val="00FC2F7D"/>
    <w:rsid w:val="00FE667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F86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221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383829"/>
    <w:rPr>
      <w:color w:val="0000FF" w:themeColor="hyperlink"/>
      <w:u w:val="single"/>
    </w:rPr>
  </w:style>
  <w:style w:type="paragraph" w:styleId="a5">
    <w:name w:val="List Paragraph"/>
    <w:basedOn w:val="a"/>
    <w:uiPriority w:val="34"/>
    <w:qFormat/>
    <w:rsid w:val="00742807"/>
    <w:pPr>
      <w:ind w:left="720"/>
      <w:contextualSpacing/>
    </w:pPr>
  </w:style>
  <w:style w:type="paragraph" w:styleId="a6">
    <w:name w:val="header"/>
    <w:basedOn w:val="a"/>
    <w:link w:val="a7"/>
    <w:uiPriority w:val="99"/>
    <w:unhideWhenUsed/>
    <w:rsid w:val="00FE667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E6671"/>
  </w:style>
  <w:style w:type="paragraph" w:styleId="a8">
    <w:name w:val="footer"/>
    <w:basedOn w:val="a"/>
    <w:link w:val="a9"/>
    <w:uiPriority w:val="99"/>
    <w:unhideWhenUsed/>
    <w:rsid w:val="00FE667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E6671"/>
  </w:style>
  <w:style w:type="paragraph" w:styleId="aa">
    <w:name w:val="Balloon Text"/>
    <w:basedOn w:val="a"/>
    <w:link w:val="ab"/>
    <w:uiPriority w:val="99"/>
    <w:semiHidden/>
    <w:unhideWhenUsed/>
    <w:rsid w:val="00422FE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22FE1"/>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221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383829"/>
    <w:rPr>
      <w:color w:val="0000FF" w:themeColor="hyperlink"/>
      <w:u w:val="single"/>
    </w:rPr>
  </w:style>
  <w:style w:type="paragraph" w:styleId="a5">
    <w:name w:val="List Paragraph"/>
    <w:basedOn w:val="a"/>
    <w:uiPriority w:val="34"/>
    <w:qFormat/>
    <w:rsid w:val="00742807"/>
    <w:pPr>
      <w:ind w:left="720"/>
      <w:contextualSpacing/>
    </w:pPr>
  </w:style>
  <w:style w:type="paragraph" w:styleId="a6">
    <w:name w:val="header"/>
    <w:basedOn w:val="a"/>
    <w:link w:val="a7"/>
    <w:uiPriority w:val="99"/>
    <w:unhideWhenUsed/>
    <w:rsid w:val="00FE667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E6671"/>
  </w:style>
  <w:style w:type="paragraph" w:styleId="a8">
    <w:name w:val="footer"/>
    <w:basedOn w:val="a"/>
    <w:link w:val="a9"/>
    <w:uiPriority w:val="99"/>
    <w:unhideWhenUsed/>
    <w:rsid w:val="00FE667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E6671"/>
  </w:style>
  <w:style w:type="paragraph" w:styleId="aa">
    <w:name w:val="Balloon Text"/>
    <w:basedOn w:val="a"/>
    <w:link w:val="ab"/>
    <w:uiPriority w:val="99"/>
    <w:semiHidden/>
    <w:unhideWhenUsed/>
    <w:rsid w:val="00422FE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22FE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29718">
      <w:bodyDiv w:val="1"/>
      <w:marLeft w:val="0"/>
      <w:marRight w:val="0"/>
      <w:marTop w:val="0"/>
      <w:marBottom w:val="0"/>
      <w:divBdr>
        <w:top w:val="none" w:sz="0" w:space="0" w:color="auto"/>
        <w:left w:val="none" w:sz="0" w:space="0" w:color="auto"/>
        <w:bottom w:val="none" w:sz="0" w:space="0" w:color="auto"/>
        <w:right w:val="none" w:sz="0" w:space="0" w:color="auto"/>
      </w:divBdr>
    </w:div>
    <w:div w:id="70204197">
      <w:bodyDiv w:val="1"/>
      <w:marLeft w:val="0"/>
      <w:marRight w:val="0"/>
      <w:marTop w:val="0"/>
      <w:marBottom w:val="0"/>
      <w:divBdr>
        <w:top w:val="none" w:sz="0" w:space="0" w:color="auto"/>
        <w:left w:val="none" w:sz="0" w:space="0" w:color="auto"/>
        <w:bottom w:val="none" w:sz="0" w:space="0" w:color="auto"/>
        <w:right w:val="none" w:sz="0" w:space="0" w:color="auto"/>
      </w:divBdr>
    </w:div>
    <w:div w:id="130440510">
      <w:bodyDiv w:val="1"/>
      <w:marLeft w:val="0"/>
      <w:marRight w:val="0"/>
      <w:marTop w:val="0"/>
      <w:marBottom w:val="0"/>
      <w:divBdr>
        <w:top w:val="none" w:sz="0" w:space="0" w:color="auto"/>
        <w:left w:val="none" w:sz="0" w:space="0" w:color="auto"/>
        <w:bottom w:val="none" w:sz="0" w:space="0" w:color="auto"/>
        <w:right w:val="none" w:sz="0" w:space="0" w:color="auto"/>
      </w:divBdr>
    </w:div>
    <w:div w:id="241991481">
      <w:bodyDiv w:val="1"/>
      <w:marLeft w:val="0"/>
      <w:marRight w:val="0"/>
      <w:marTop w:val="0"/>
      <w:marBottom w:val="0"/>
      <w:divBdr>
        <w:top w:val="none" w:sz="0" w:space="0" w:color="auto"/>
        <w:left w:val="none" w:sz="0" w:space="0" w:color="auto"/>
        <w:bottom w:val="none" w:sz="0" w:space="0" w:color="auto"/>
        <w:right w:val="none" w:sz="0" w:space="0" w:color="auto"/>
      </w:divBdr>
    </w:div>
    <w:div w:id="436413495">
      <w:bodyDiv w:val="1"/>
      <w:marLeft w:val="0"/>
      <w:marRight w:val="0"/>
      <w:marTop w:val="0"/>
      <w:marBottom w:val="0"/>
      <w:divBdr>
        <w:top w:val="none" w:sz="0" w:space="0" w:color="auto"/>
        <w:left w:val="none" w:sz="0" w:space="0" w:color="auto"/>
        <w:bottom w:val="none" w:sz="0" w:space="0" w:color="auto"/>
        <w:right w:val="none" w:sz="0" w:space="0" w:color="auto"/>
      </w:divBdr>
    </w:div>
    <w:div w:id="652804466">
      <w:bodyDiv w:val="1"/>
      <w:marLeft w:val="0"/>
      <w:marRight w:val="0"/>
      <w:marTop w:val="0"/>
      <w:marBottom w:val="0"/>
      <w:divBdr>
        <w:top w:val="none" w:sz="0" w:space="0" w:color="auto"/>
        <w:left w:val="none" w:sz="0" w:space="0" w:color="auto"/>
        <w:bottom w:val="none" w:sz="0" w:space="0" w:color="auto"/>
        <w:right w:val="none" w:sz="0" w:space="0" w:color="auto"/>
      </w:divBdr>
    </w:div>
    <w:div w:id="749889314">
      <w:bodyDiv w:val="1"/>
      <w:marLeft w:val="0"/>
      <w:marRight w:val="0"/>
      <w:marTop w:val="0"/>
      <w:marBottom w:val="0"/>
      <w:divBdr>
        <w:top w:val="none" w:sz="0" w:space="0" w:color="auto"/>
        <w:left w:val="none" w:sz="0" w:space="0" w:color="auto"/>
        <w:bottom w:val="none" w:sz="0" w:space="0" w:color="auto"/>
        <w:right w:val="none" w:sz="0" w:space="0" w:color="auto"/>
      </w:divBdr>
    </w:div>
    <w:div w:id="1050763287">
      <w:bodyDiv w:val="1"/>
      <w:marLeft w:val="0"/>
      <w:marRight w:val="0"/>
      <w:marTop w:val="0"/>
      <w:marBottom w:val="0"/>
      <w:divBdr>
        <w:top w:val="none" w:sz="0" w:space="0" w:color="auto"/>
        <w:left w:val="none" w:sz="0" w:space="0" w:color="auto"/>
        <w:bottom w:val="none" w:sz="0" w:space="0" w:color="auto"/>
        <w:right w:val="none" w:sz="0" w:space="0" w:color="auto"/>
      </w:divBdr>
    </w:div>
    <w:div w:id="1170563923">
      <w:bodyDiv w:val="1"/>
      <w:marLeft w:val="0"/>
      <w:marRight w:val="0"/>
      <w:marTop w:val="0"/>
      <w:marBottom w:val="0"/>
      <w:divBdr>
        <w:top w:val="none" w:sz="0" w:space="0" w:color="auto"/>
        <w:left w:val="none" w:sz="0" w:space="0" w:color="auto"/>
        <w:bottom w:val="none" w:sz="0" w:space="0" w:color="auto"/>
        <w:right w:val="none" w:sz="0" w:space="0" w:color="auto"/>
      </w:divBdr>
    </w:div>
    <w:div w:id="1674918948">
      <w:bodyDiv w:val="1"/>
      <w:marLeft w:val="0"/>
      <w:marRight w:val="0"/>
      <w:marTop w:val="0"/>
      <w:marBottom w:val="0"/>
      <w:divBdr>
        <w:top w:val="none" w:sz="0" w:space="0" w:color="auto"/>
        <w:left w:val="none" w:sz="0" w:space="0" w:color="auto"/>
        <w:bottom w:val="none" w:sz="0" w:space="0" w:color="auto"/>
        <w:right w:val="none" w:sz="0" w:space="0" w:color="auto"/>
      </w:divBdr>
    </w:div>
    <w:div w:id="2036731932">
      <w:bodyDiv w:val="1"/>
      <w:marLeft w:val="0"/>
      <w:marRight w:val="0"/>
      <w:marTop w:val="0"/>
      <w:marBottom w:val="0"/>
      <w:divBdr>
        <w:top w:val="none" w:sz="0" w:space="0" w:color="auto"/>
        <w:left w:val="none" w:sz="0" w:space="0" w:color="auto"/>
        <w:bottom w:val="none" w:sz="0" w:space="0" w:color="auto"/>
        <w:right w:val="none" w:sz="0" w:space="0" w:color="auto"/>
      </w:divBdr>
    </w:div>
    <w:div w:id="2080516983">
      <w:bodyDiv w:val="1"/>
      <w:marLeft w:val="0"/>
      <w:marRight w:val="0"/>
      <w:marTop w:val="0"/>
      <w:marBottom w:val="0"/>
      <w:divBdr>
        <w:top w:val="none" w:sz="0" w:space="0" w:color="auto"/>
        <w:left w:val="none" w:sz="0" w:space="0" w:color="auto"/>
        <w:bottom w:val="none" w:sz="0" w:space="0" w:color="auto"/>
        <w:right w:val="none" w:sz="0" w:space="0" w:color="auto"/>
      </w:divBdr>
    </w:div>
    <w:div w:id="2080786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4</Pages>
  <Words>886</Words>
  <Characters>5053</Characters>
  <Application>Microsoft Macintosh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1</cp:lastModifiedBy>
  <cp:revision>4</cp:revision>
  <cp:lastPrinted>2017-11-28T13:32:00Z</cp:lastPrinted>
  <dcterms:created xsi:type="dcterms:W3CDTF">2015-06-19T10:49:00Z</dcterms:created>
  <dcterms:modified xsi:type="dcterms:W3CDTF">2017-11-28T14:25:00Z</dcterms:modified>
</cp:coreProperties>
</file>