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2FDB" w:rsidRPr="00E51839" w:rsidRDefault="00E51839" w:rsidP="00D435FF">
      <w:pPr>
        <w:shd w:val="clear" w:color="auto" w:fill="FFFFFF"/>
        <w:spacing w:after="0" w:line="240" w:lineRule="auto"/>
        <w:outlineLvl w:val="2"/>
        <w:rPr>
          <w:rFonts w:ascii="Times New Roman" w:eastAsia="Times New Roman" w:hAnsi="Times New Roman" w:cs="Times New Roman"/>
          <w:sz w:val="20"/>
          <w:szCs w:val="20"/>
          <w:lang w:val="ru-RU" w:eastAsia="uk-UA"/>
        </w:rPr>
      </w:pPr>
      <w:r>
        <w:rPr>
          <w:rFonts w:ascii="Times New Roman" w:eastAsia="Times New Roman" w:hAnsi="Times New Roman" w:cs="Times New Roman"/>
          <w:sz w:val="20"/>
          <w:szCs w:val="20"/>
          <w:lang w:val="ru-RU" w:eastAsia="uk-UA"/>
        </w:rPr>
        <w:tab/>
      </w:r>
    </w:p>
    <w:p w:rsidR="003D6947" w:rsidRPr="00776E41" w:rsidRDefault="003D6947" w:rsidP="003D6947">
      <w:pPr>
        <w:shd w:val="clear" w:color="auto" w:fill="FFFFFF"/>
        <w:spacing w:after="0" w:line="240" w:lineRule="auto"/>
        <w:jc w:val="center"/>
        <w:outlineLvl w:val="2"/>
        <w:rPr>
          <w:rFonts w:ascii="Times New Roman" w:eastAsia="Times New Roman" w:hAnsi="Times New Roman" w:cs="Times New Roman"/>
          <w:b/>
          <w:lang w:eastAsia="uk-UA"/>
        </w:rPr>
      </w:pPr>
      <w:r w:rsidRPr="00776E41">
        <w:rPr>
          <w:rFonts w:ascii="Times New Roman" w:eastAsia="Times New Roman" w:hAnsi="Times New Roman" w:cs="Times New Roman"/>
          <w:b/>
          <w:lang w:eastAsia="uk-UA"/>
        </w:rPr>
        <w:t xml:space="preserve">ДОГОВІР                                                                              </w:t>
      </w:r>
    </w:p>
    <w:p w:rsidR="003D6947" w:rsidRPr="00776E41" w:rsidRDefault="003D6947" w:rsidP="003D6947">
      <w:pPr>
        <w:shd w:val="clear" w:color="auto" w:fill="FFFFFF"/>
        <w:spacing w:after="0" w:line="240" w:lineRule="auto"/>
        <w:jc w:val="center"/>
        <w:outlineLvl w:val="2"/>
        <w:rPr>
          <w:rFonts w:ascii="Times New Roman" w:eastAsia="Times New Roman" w:hAnsi="Times New Roman" w:cs="Times New Roman"/>
          <w:b/>
          <w:lang w:eastAsia="uk-UA"/>
        </w:rPr>
      </w:pPr>
      <w:r w:rsidRPr="00776E41">
        <w:rPr>
          <w:rFonts w:ascii="Times New Roman" w:eastAsia="Times New Roman" w:hAnsi="Times New Roman" w:cs="Times New Roman"/>
          <w:b/>
          <w:lang w:eastAsia="uk-UA"/>
        </w:rPr>
        <w:t xml:space="preserve">ПРО НАДАННЯ ПОСЛУГ З УТРИМАННЯ </w:t>
      </w:r>
      <w:r>
        <w:rPr>
          <w:rFonts w:ascii="Times New Roman" w:eastAsia="Times New Roman" w:hAnsi="Times New Roman" w:cs="Times New Roman"/>
          <w:b/>
          <w:lang w:eastAsia="uk-UA"/>
        </w:rPr>
        <w:t xml:space="preserve">ПІДЗЕМНОГО </w:t>
      </w:r>
      <w:r w:rsidRPr="00776E41">
        <w:rPr>
          <w:rFonts w:ascii="Times New Roman" w:eastAsia="Times New Roman" w:hAnsi="Times New Roman" w:cs="Times New Roman"/>
          <w:b/>
          <w:lang w:eastAsia="uk-UA"/>
        </w:rPr>
        <w:t>ПАРКІНГУ</w:t>
      </w:r>
    </w:p>
    <w:p w:rsidR="003D6947" w:rsidRPr="008867A2" w:rsidRDefault="003D6947" w:rsidP="003D6947">
      <w:pPr>
        <w:shd w:val="clear" w:color="auto" w:fill="FFFFFF"/>
        <w:spacing w:after="0" w:line="240" w:lineRule="auto"/>
        <w:jc w:val="center"/>
        <w:outlineLvl w:val="2"/>
        <w:rPr>
          <w:rFonts w:ascii="Times New Roman" w:eastAsia="Times New Roman" w:hAnsi="Times New Roman" w:cs="Times New Roman"/>
          <w:sz w:val="24"/>
          <w:szCs w:val="24"/>
          <w:lang w:eastAsia="uk-UA"/>
        </w:rPr>
      </w:pPr>
    </w:p>
    <w:p w:rsidR="003D6947" w:rsidRPr="007C45B9" w:rsidRDefault="003D6947" w:rsidP="003D6947">
      <w:pPr>
        <w:shd w:val="clear" w:color="auto" w:fill="FFFFFF"/>
        <w:spacing w:after="0" w:line="240" w:lineRule="auto"/>
        <w:outlineLvl w:val="2"/>
        <w:rPr>
          <w:rFonts w:ascii="Times New Roman" w:eastAsia="Times New Roman" w:hAnsi="Times New Roman" w:cs="Times New Roman"/>
          <w:sz w:val="20"/>
          <w:szCs w:val="20"/>
          <w:lang w:eastAsia="uk-UA"/>
        </w:rPr>
      </w:pPr>
      <w:r w:rsidRPr="008867A2">
        <w:rPr>
          <w:rFonts w:ascii="Times New Roman" w:eastAsia="Times New Roman" w:hAnsi="Times New Roman" w:cs="Times New Roman"/>
          <w:sz w:val="24"/>
          <w:szCs w:val="24"/>
          <w:lang w:eastAsia="uk-UA"/>
        </w:rPr>
        <w:tab/>
      </w:r>
      <w:r w:rsidRPr="007C45B9">
        <w:rPr>
          <w:rFonts w:ascii="Times New Roman" w:eastAsia="Times New Roman" w:hAnsi="Times New Roman" w:cs="Times New Roman"/>
          <w:sz w:val="20"/>
          <w:szCs w:val="20"/>
          <w:lang w:eastAsia="uk-UA"/>
        </w:rPr>
        <w:t>м. Київ</w:t>
      </w:r>
      <w:r w:rsidRPr="007C45B9">
        <w:rPr>
          <w:rFonts w:ascii="Times New Roman" w:eastAsia="Times New Roman" w:hAnsi="Times New Roman" w:cs="Times New Roman"/>
          <w:sz w:val="20"/>
          <w:szCs w:val="20"/>
          <w:lang w:eastAsia="uk-UA"/>
        </w:rPr>
        <w:tab/>
      </w:r>
      <w:r w:rsidRPr="007C45B9">
        <w:rPr>
          <w:rFonts w:ascii="Times New Roman" w:eastAsia="Times New Roman" w:hAnsi="Times New Roman" w:cs="Times New Roman"/>
          <w:sz w:val="20"/>
          <w:szCs w:val="20"/>
          <w:lang w:eastAsia="uk-UA"/>
        </w:rPr>
        <w:tab/>
      </w:r>
      <w:r w:rsidRPr="007C45B9">
        <w:rPr>
          <w:rFonts w:ascii="Times New Roman" w:eastAsia="Times New Roman" w:hAnsi="Times New Roman" w:cs="Times New Roman"/>
          <w:sz w:val="20"/>
          <w:szCs w:val="20"/>
          <w:lang w:eastAsia="uk-UA"/>
        </w:rPr>
        <w:tab/>
      </w:r>
      <w:r w:rsidRPr="007C45B9">
        <w:rPr>
          <w:rFonts w:ascii="Times New Roman" w:eastAsia="Times New Roman" w:hAnsi="Times New Roman" w:cs="Times New Roman"/>
          <w:sz w:val="20"/>
          <w:szCs w:val="20"/>
          <w:lang w:eastAsia="uk-UA"/>
        </w:rPr>
        <w:tab/>
      </w:r>
      <w:r w:rsidRPr="007C45B9">
        <w:rPr>
          <w:rFonts w:ascii="Times New Roman" w:eastAsia="Times New Roman" w:hAnsi="Times New Roman" w:cs="Times New Roman"/>
          <w:sz w:val="20"/>
          <w:szCs w:val="20"/>
          <w:lang w:eastAsia="uk-UA"/>
        </w:rPr>
        <w:tab/>
      </w:r>
      <w:r w:rsidRPr="007C45B9">
        <w:rPr>
          <w:rFonts w:ascii="Times New Roman" w:eastAsia="Times New Roman" w:hAnsi="Times New Roman" w:cs="Times New Roman"/>
          <w:sz w:val="20"/>
          <w:szCs w:val="20"/>
          <w:lang w:eastAsia="uk-UA"/>
        </w:rPr>
        <w:tab/>
      </w:r>
      <w:r w:rsidRPr="007C45B9">
        <w:rPr>
          <w:rFonts w:ascii="Times New Roman" w:eastAsia="Times New Roman" w:hAnsi="Times New Roman" w:cs="Times New Roman"/>
          <w:sz w:val="20"/>
          <w:szCs w:val="20"/>
          <w:lang w:eastAsia="uk-UA"/>
        </w:rPr>
        <w:tab/>
      </w:r>
      <w:r w:rsidRPr="007C45B9">
        <w:rPr>
          <w:rFonts w:ascii="Times New Roman" w:eastAsia="Times New Roman" w:hAnsi="Times New Roman" w:cs="Times New Roman"/>
          <w:sz w:val="20"/>
          <w:szCs w:val="20"/>
          <w:lang w:eastAsia="uk-UA"/>
        </w:rPr>
        <w:tab/>
      </w:r>
      <w:r>
        <w:rPr>
          <w:rFonts w:ascii="Times New Roman" w:eastAsia="Times New Roman" w:hAnsi="Times New Roman" w:cs="Times New Roman"/>
          <w:sz w:val="20"/>
          <w:szCs w:val="20"/>
          <w:lang w:eastAsia="uk-UA"/>
        </w:rPr>
        <w:t xml:space="preserve">         </w:t>
      </w:r>
      <w:r w:rsidR="00CA5DAC">
        <w:rPr>
          <w:rFonts w:ascii="Times New Roman" w:eastAsia="Times New Roman" w:hAnsi="Times New Roman" w:cs="Times New Roman"/>
          <w:sz w:val="20"/>
          <w:szCs w:val="20"/>
          <w:lang w:eastAsia="uk-UA"/>
        </w:rPr>
        <w:t xml:space="preserve">                </w:t>
      </w:r>
      <w:r>
        <w:rPr>
          <w:rFonts w:ascii="Times New Roman" w:eastAsia="Times New Roman" w:hAnsi="Times New Roman" w:cs="Times New Roman"/>
          <w:sz w:val="20"/>
          <w:szCs w:val="20"/>
          <w:lang w:eastAsia="uk-UA"/>
        </w:rPr>
        <w:t>«</w:t>
      </w:r>
      <w:r w:rsidR="00CA5DAC">
        <w:rPr>
          <w:rFonts w:ascii="Times New Roman" w:eastAsia="Times New Roman" w:hAnsi="Times New Roman" w:cs="Times New Roman"/>
          <w:sz w:val="20"/>
          <w:szCs w:val="20"/>
          <w:lang w:val="ru-RU" w:eastAsia="uk-UA"/>
        </w:rPr>
        <w:t>01</w:t>
      </w:r>
      <w:r>
        <w:rPr>
          <w:rFonts w:ascii="Times New Roman" w:eastAsia="Times New Roman" w:hAnsi="Times New Roman" w:cs="Times New Roman"/>
          <w:sz w:val="20"/>
          <w:szCs w:val="20"/>
          <w:lang w:eastAsia="uk-UA"/>
        </w:rPr>
        <w:t xml:space="preserve">» </w:t>
      </w:r>
      <w:r w:rsidR="00CA5DAC">
        <w:rPr>
          <w:rFonts w:ascii="Times New Roman" w:eastAsia="Times New Roman" w:hAnsi="Times New Roman" w:cs="Times New Roman"/>
          <w:sz w:val="20"/>
          <w:szCs w:val="20"/>
          <w:lang w:val="ru-RU" w:eastAsia="uk-UA"/>
        </w:rPr>
        <w:t>січня</w:t>
      </w:r>
      <w:r>
        <w:rPr>
          <w:rFonts w:ascii="Times New Roman" w:eastAsia="Times New Roman" w:hAnsi="Times New Roman" w:cs="Times New Roman"/>
          <w:sz w:val="20"/>
          <w:szCs w:val="20"/>
          <w:lang w:eastAsia="uk-UA"/>
        </w:rPr>
        <w:t xml:space="preserve"> 201</w:t>
      </w:r>
      <w:r w:rsidR="00CA5DAC">
        <w:rPr>
          <w:rFonts w:ascii="Times New Roman" w:eastAsia="Times New Roman" w:hAnsi="Times New Roman" w:cs="Times New Roman"/>
          <w:sz w:val="20"/>
          <w:szCs w:val="20"/>
          <w:lang w:eastAsia="uk-UA"/>
        </w:rPr>
        <w:t xml:space="preserve">9 </w:t>
      </w:r>
      <w:r w:rsidRPr="007C45B9">
        <w:rPr>
          <w:rFonts w:ascii="Times New Roman" w:eastAsia="Times New Roman" w:hAnsi="Times New Roman" w:cs="Times New Roman"/>
          <w:sz w:val="20"/>
          <w:szCs w:val="20"/>
          <w:lang w:eastAsia="uk-UA"/>
        </w:rPr>
        <w:t>р.</w:t>
      </w:r>
    </w:p>
    <w:p w:rsidR="003D6947" w:rsidRPr="007C45B9" w:rsidRDefault="003D6947" w:rsidP="003D6947">
      <w:pPr>
        <w:shd w:val="clear" w:color="auto" w:fill="FFFFFF"/>
        <w:spacing w:after="0" w:line="240" w:lineRule="auto"/>
        <w:outlineLvl w:val="2"/>
        <w:rPr>
          <w:rFonts w:ascii="Times New Roman" w:eastAsia="Times New Roman" w:hAnsi="Times New Roman" w:cs="Times New Roman"/>
          <w:sz w:val="20"/>
          <w:szCs w:val="20"/>
          <w:lang w:eastAsia="uk-UA"/>
        </w:rPr>
      </w:pPr>
    </w:p>
    <w:p w:rsidR="003D6947" w:rsidRPr="00BC13B4" w:rsidRDefault="003D6947" w:rsidP="003D6947">
      <w:pPr>
        <w:spacing w:after="0" w:line="240" w:lineRule="auto"/>
        <w:jc w:val="both"/>
        <w:rPr>
          <w:rFonts w:ascii="Times New Roman" w:hAnsi="Times New Roman" w:cs="Times New Roman"/>
          <w:sz w:val="20"/>
          <w:szCs w:val="20"/>
        </w:rPr>
      </w:pPr>
      <w:r w:rsidRPr="00BC13B4">
        <w:rPr>
          <w:rFonts w:ascii="Times New Roman" w:hAnsi="Times New Roman" w:cs="Times New Roman"/>
          <w:sz w:val="20"/>
          <w:szCs w:val="20"/>
        </w:rPr>
        <w:t xml:space="preserve">    Товариство з обмеженою відповідальністю «Ковальська-Житлосервіс» (ЗКПО 32912720) в особі директор</w:t>
      </w:r>
      <w:r>
        <w:rPr>
          <w:rFonts w:ascii="Times New Roman" w:hAnsi="Times New Roman" w:cs="Times New Roman"/>
          <w:sz w:val="20"/>
          <w:szCs w:val="20"/>
        </w:rPr>
        <w:t>а</w:t>
      </w:r>
      <w:r w:rsidRPr="00BC13B4">
        <w:rPr>
          <w:rFonts w:ascii="Times New Roman" w:hAnsi="Times New Roman" w:cs="Times New Roman"/>
          <w:sz w:val="20"/>
          <w:szCs w:val="20"/>
        </w:rPr>
        <w:t xml:space="preserve"> </w:t>
      </w:r>
      <w:r>
        <w:rPr>
          <w:rFonts w:ascii="Times New Roman" w:hAnsi="Times New Roman" w:cs="Times New Roman"/>
          <w:b/>
          <w:sz w:val="20"/>
          <w:szCs w:val="20"/>
        </w:rPr>
        <w:t>Беньківського Сергія Васильовича</w:t>
      </w:r>
      <w:r w:rsidRPr="007C45B9">
        <w:rPr>
          <w:rFonts w:ascii="Times New Roman" w:hAnsi="Times New Roman" w:cs="Times New Roman"/>
          <w:sz w:val="20"/>
          <w:szCs w:val="20"/>
        </w:rPr>
        <w:t>, що діє на підставі Статуту, затвердженого Загальними зборами учасників ТОВ «Кова</w:t>
      </w:r>
      <w:r>
        <w:rPr>
          <w:rFonts w:ascii="Times New Roman" w:hAnsi="Times New Roman" w:cs="Times New Roman"/>
          <w:sz w:val="20"/>
          <w:szCs w:val="20"/>
        </w:rPr>
        <w:t>льська-Житлосервіс» (протокол №15/06 від 15.06.17</w:t>
      </w:r>
      <w:r w:rsidRPr="007C45B9">
        <w:rPr>
          <w:rFonts w:ascii="Times New Roman" w:hAnsi="Times New Roman" w:cs="Times New Roman"/>
          <w:sz w:val="20"/>
          <w:szCs w:val="20"/>
        </w:rPr>
        <w:t xml:space="preserve">р.), </w:t>
      </w:r>
      <w:r w:rsidRPr="00BC13B4">
        <w:rPr>
          <w:rFonts w:ascii="Times New Roman" w:hAnsi="Times New Roman" w:cs="Times New Roman"/>
          <w:sz w:val="20"/>
          <w:szCs w:val="20"/>
        </w:rPr>
        <w:t>(далі -«Виконавець»), з однієї сторони, та</w:t>
      </w:r>
    </w:p>
    <w:p w:rsidR="003D6947" w:rsidRDefault="003D6947" w:rsidP="00CA5DAC">
      <w:pPr>
        <w:spacing w:after="0" w:line="240" w:lineRule="auto"/>
        <w:ind w:firstLine="708"/>
        <w:jc w:val="both"/>
        <w:rPr>
          <w:rFonts w:ascii="Times New Roman" w:hAnsi="Times New Roman" w:cs="Times New Roman"/>
          <w:sz w:val="20"/>
          <w:szCs w:val="20"/>
        </w:rPr>
      </w:pPr>
      <w:r>
        <w:rPr>
          <w:rFonts w:ascii="Times New Roman" w:hAnsi="Times New Roman" w:cs="Times New Roman"/>
          <w:sz w:val="20"/>
          <w:szCs w:val="20"/>
        </w:rPr>
        <w:t>____________________</w:t>
      </w:r>
      <w:r w:rsidRPr="007C45B9">
        <w:rPr>
          <w:rFonts w:ascii="Times New Roman" w:hAnsi="Times New Roman" w:cs="Times New Roman"/>
          <w:sz w:val="20"/>
          <w:szCs w:val="20"/>
        </w:rPr>
        <w:t>__________</w:t>
      </w:r>
      <w:r>
        <w:rPr>
          <w:rFonts w:ascii="Times New Roman" w:hAnsi="Times New Roman" w:cs="Times New Roman"/>
          <w:sz w:val="20"/>
          <w:szCs w:val="20"/>
        </w:rPr>
        <w:t>________________</w:t>
      </w:r>
      <w:r w:rsidRPr="007C45B9">
        <w:rPr>
          <w:rFonts w:ascii="Times New Roman" w:hAnsi="Times New Roman" w:cs="Times New Roman"/>
          <w:sz w:val="20"/>
          <w:szCs w:val="20"/>
        </w:rPr>
        <w:t>_______________</w:t>
      </w:r>
      <w:r>
        <w:rPr>
          <w:rFonts w:ascii="Times New Roman" w:hAnsi="Times New Roman" w:cs="Times New Roman"/>
          <w:sz w:val="20"/>
          <w:szCs w:val="20"/>
        </w:rPr>
        <w:t>_____________________________</w:t>
      </w:r>
      <w:r w:rsidRPr="007C45B9">
        <w:rPr>
          <w:rFonts w:ascii="Times New Roman" w:hAnsi="Times New Roman" w:cs="Times New Roman"/>
          <w:sz w:val="20"/>
          <w:szCs w:val="20"/>
        </w:rPr>
        <w:t>, що є власником</w:t>
      </w:r>
      <w:r>
        <w:rPr>
          <w:rFonts w:ascii="Times New Roman" w:hAnsi="Times New Roman" w:cs="Times New Roman"/>
          <w:sz w:val="20"/>
          <w:szCs w:val="20"/>
        </w:rPr>
        <w:t xml:space="preserve"> (орендарем)</w:t>
      </w:r>
      <w:r w:rsidRPr="007C45B9">
        <w:rPr>
          <w:rFonts w:ascii="Times New Roman" w:hAnsi="Times New Roman" w:cs="Times New Roman"/>
          <w:sz w:val="20"/>
          <w:szCs w:val="20"/>
        </w:rPr>
        <w:t xml:space="preserve"> машино-місця </w:t>
      </w:r>
      <w:r w:rsidRPr="00BC13B4">
        <w:rPr>
          <w:rFonts w:ascii="Times New Roman" w:hAnsi="Times New Roman" w:cs="Times New Roman"/>
          <w:sz w:val="20"/>
          <w:szCs w:val="20"/>
        </w:rPr>
        <w:t xml:space="preserve"> № ___ </w:t>
      </w:r>
      <w:r w:rsidRPr="007C45B9">
        <w:rPr>
          <w:rFonts w:ascii="Times New Roman" w:hAnsi="Times New Roman" w:cs="Times New Roman"/>
          <w:sz w:val="20"/>
          <w:szCs w:val="20"/>
        </w:rPr>
        <w:t xml:space="preserve">у підземному паркінгу </w:t>
      </w:r>
      <w:r w:rsidRPr="00CA5DAC">
        <w:rPr>
          <w:rFonts w:ascii="Times New Roman" w:hAnsi="Times New Roman" w:cs="Times New Roman"/>
          <w:strike/>
          <w:sz w:val="20"/>
          <w:szCs w:val="20"/>
        </w:rPr>
        <w:t>на підставі договору купівлі-продажу від ________________, реєстровий №________ та Витягу з Державного реєстру речових прав на нерухоме майно про реєстрацію права власності індексний №_____________ від _______________</w:t>
      </w:r>
      <w:r w:rsidRPr="007C45B9">
        <w:rPr>
          <w:rFonts w:ascii="Times New Roman" w:hAnsi="Times New Roman" w:cs="Times New Roman"/>
          <w:sz w:val="20"/>
          <w:szCs w:val="20"/>
        </w:rPr>
        <w:t xml:space="preserve"> (далі – «Споживач»), з іншої сторони, які надалі разом іменуються «Сторони», </w:t>
      </w:r>
      <w:r>
        <w:rPr>
          <w:rFonts w:ascii="Times New Roman" w:hAnsi="Times New Roman" w:cs="Times New Roman"/>
          <w:sz w:val="20"/>
          <w:szCs w:val="20"/>
        </w:rPr>
        <w:t>домовились</w:t>
      </w:r>
      <w:r w:rsidRPr="007C45B9">
        <w:rPr>
          <w:rFonts w:ascii="Times New Roman" w:hAnsi="Times New Roman" w:cs="Times New Roman"/>
          <w:sz w:val="20"/>
          <w:szCs w:val="20"/>
        </w:rPr>
        <w:t xml:space="preserve"> </w:t>
      </w:r>
      <w:r>
        <w:rPr>
          <w:rFonts w:ascii="Times New Roman" w:hAnsi="Times New Roman" w:cs="Times New Roman"/>
          <w:sz w:val="20"/>
          <w:szCs w:val="20"/>
        </w:rPr>
        <w:t xml:space="preserve">укласти в письмовій формі цей Договір </w:t>
      </w:r>
      <w:r w:rsidRPr="007C45B9">
        <w:rPr>
          <w:rFonts w:ascii="Times New Roman" w:hAnsi="Times New Roman" w:cs="Times New Roman"/>
          <w:sz w:val="20"/>
          <w:szCs w:val="20"/>
        </w:rPr>
        <w:t>про наступн</w:t>
      </w:r>
      <w:r>
        <w:rPr>
          <w:rFonts w:ascii="Times New Roman" w:hAnsi="Times New Roman" w:cs="Times New Roman"/>
          <w:sz w:val="20"/>
          <w:szCs w:val="20"/>
        </w:rPr>
        <w:t>і умови</w:t>
      </w:r>
      <w:r w:rsidRPr="007C45B9">
        <w:rPr>
          <w:rFonts w:ascii="Times New Roman" w:hAnsi="Times New Roman" w:cs="Times New Roman"/>
          <w:sz w:val="20"/>
          <w:szCs w:val="20"/>
        </w:rPr>
        <w:t>:</w:t>
      </w:r>
    </w:p>
    <w:p w:rsidR="00CA5DAC" w:rsidRPr="00CA5DAC" w:rsidRDefault="00CA5DAC" w:rsidP="00CA5DAC">
      <w:pPr>
        <w:spacing w:after="0" w:line="240" w:lineRule="auto"/>
        <w:ind w:firstLine="708"/>
        <w:jc w:val="both"/>
        <w:rPr>
          <w:rFonts w:ascii="Times New Roman" w:hAnsi="Times New Roman" w:cs="Times New Roman"/>
          <w:sz w:val="20"/>
          <w:szCs w:val="20"/>
        </w:rPr>
      </w:pPr>
    </w:p>
    <w:p w:rsidR="003D6947" w:rsidRDefault="003D6947" w:rsidP="003D6947">
      <w:pPr>
        <w:pStyle w:val="a4"/>
        <w:spacing w:after="0" w:line="240" w:lineRule="auto"/>
        <w:ind w:left="0" w:firstLine="709"/>
        <w:jc w:val="center"/>
        <w:rPr>
          <w:rFonts w:ascii="Times New Roman" w:hAnsi="Times New Roman" w:cs="Times New Roman"/>
          <w:b/>
          <w:sz w:val="16"/>
          <w:szCs w:val="16"/>
        </w:rPr>
      </w:pPr>
      <w:r w:rsidRPr="00F12FC8">
        <w:rPr>
          <w:rFonts w:ascii="Times New Roman" w:hAnsi="Times New Roman" w:cs="Times New Roman"/>
          <w:b/>
          <w:sz w:val="20"/>
          <w:szCs w:val="20"/>
        </w:rPr>
        <w:t xml:space="preserve">1. </w:t>
      </w:r>
      <w:r w:rsidRPr="00776E41">
        <w:rPr>
          <w:rFonts w:ascii="Times New Roman" w:hAnsi="Times New Roman" w:cs="Times New Roman"/>
          <w:b/>
        </w:rPr>
        <w:t>ПРЕДМЕТ ДОГОВОРУ</w:t>
      </w:r>
    </w:p>
    <w:p w:rsidR="003D6947" w:rsidRPr="007C45B9" w:rsidRDefault="003D6947" w:rsidP="003D6947">
      <w:pPr>
        <w:pStyle w:val="a4"/>
        <w:spacing w:after="0" w:line="240" w:lineRule="auto"/>
        <w:ind w:left="0" w:firstLine="709"/>
        <w:jc w:val="both"/>
        <w:rPr>
          <w:rFonts w:ascii="Times New Roman" w:hAnsi="Times New Roman" w:cs="Times New Roman"/>
          <w:sz w:val="20"/>
          <w:szCs w:val="20"/>
        </w:rPr>
      </w:pPr>
      <w:r w:rsidRPr="007C45B9">
        <w:rPr>
          <w:rFonts w:ascii="Times New Roman" w:hAnsi="Times New Roman" w:cs="Times New Roman"/>
          <w:sz w:val="20"/>
          <w:szCs w:val="20"/>
        </w:rPr>
        <w:t>1.</w:t>
      </w:r>
      <w:r>
        <w:rPr>
          <w:rFonts w:ascii="Times New Roman" w:hAnsi="Times New Roman" w:cs="Times New Roman"/>
          <w:sz w:val="20"/>
          <w:szCs w:val="20"/>
        </w:rPr>
        <w:t>1.</w:t>
      </w:r>
      <w:r w:rsidRPr="007C45B9">
        <w:rPr>
          <w:rFonts w:ascii="Times New Roman" w:hAnsi="Times New Roman" w:cs="Times New Roman"/>
          <w:sz w:val="20"/>
          <w:szCs w:val="20"/>
        </w:rPr>
        <w:t xml:space="preserve"> </w:t>
      </w:r>
      <w:r w:rsidRPr="007C45B9">
        <w:rPr>
          <w:rFonts w:ascii="Times New Roman" w:eastAsia="Times New Roman" w:hAnsi="Times New Roman"/>
          <w:sz w:val="20"/>
          <w:szCs w:val="20"/>
          <w:lang w:eastAsia="ru-RU"/>
        </w:rPr>
        <w:t xml:space="preserve">Предметом цього Договору є забезпечення Виконавцем надання </w:t>
      </w:r>
      <w:r>
        <w:rPr>
          <w:rFonts w:ascii="Times New Roman" w:eastAsia="Times New Roman" w:hAnsi="Times New Roman"/>
          <w:sz w:val="20"/>
          <w:szCs w:val="20"/>
          <w:lang w:eastAsia="ru-RU"/>
        </w:rPr>
        <w:t>п</w:t>
      </w:r>
      <w:r w:rsidRPr="007C45B9">
        <w:rPr>
          <w:rFonts w:ascii="Times New Roman" w:eastAsia="Times New Roman" w:hAnsi="Times New Roman"/>
          <w:sz w:val="20"/>
          <w:szCs w:val="20"/>
          <w:lang w:eastAsia="ru-RU"/>
        </w:rPr>
        <w:t>ослуг</w:t>
      </w:r>
      <w:r w:rsidRPr="007C45B9">
        <w:rPr>
          <w:rFonts w:ascii="Times New Roman" w:hAnsi="Times New Roman" w:cs="Times New Roman"/>
          <w:sz w:val="20"/>
          <w:szCs w:val="20"/>
        </w:rPr>
        <w:t xml:space="preserve"> з утримання </w:t>
      </w:r>
      <w:r>
        <w:rPr>
          <w:rFonts w:ascii="Times New Roman" w:hAnsi="Times New Roman" w:cs="Times New Roman"/>
          <w:sz w:val="20"/>
          <w:szCs w:val="20"/>
        </w:rPr>
        <w:t>підземно</w:t>
      </w:r>
      <w:r>
        <w:rPr>
          <w:rFonts w:ascii="Times New Roman" w:hAnsi="Times New Roman" w:cs="Times New Roman"/>
          <w:sz w:val="20"/>
          <w:szCs w:val="20"/>
          <w:lang w:val="ru-RU"/>
        </w:rPr>
        <w:t>го</w:t>
      </w:r>
      <w:r w:rsidRPr="007C45B9">
        <w:rPr>
          <w:rFonts w:ascii="Times New Roman" w:hAnsi="Times New Roman" w:cs="Times New Roman"/>
          <w:sz w:val="20"/>
          <w:szCs w:val="20"/>
        </w:rPr>
        <w:t xml:space="preserve"> паркінгу </w:t>
      </w:r>
      <w:r>
        <w:rPr>
          <w:rFonts w:ascii="Times New Roman" w:hAnsi="Times New Roman" w:cs="Times New Roman"/>
          <w:sz w:val="20"/>
          <w:szCs w:val="20"/>
        </w:rPr>
        <w:t xml:space="preserve">(надалі - Послуг) </w:t>
      </w:r>
      <w:r w:rsidRPr="007C45B9">
        <w:rPr>
          <w:rFonts w:ascii="Times New Roman" w:hAnsi="Times New Roman" w:cs="Times New Roman"/>
          <w:sz w:val="20"/>
          <w:szCs w:val="20"/>
        </w:rPr>
        <w:t>за адресою:</w:t>
      </w:r>
      <w:r>
        <w:rPr>
          <w:rFonts w:ascii="Times New Roman" w:hAnsi="Times New Roman" w:cs="Times New Roman"/>
          <w:sz w:val="20"/>
          <w:szCs w:val="20"/>
        </w:rPr>
        <w:t>м. Київ, вул.</w:t>
      </w:r>
      <w:r>
        <w:rPr>
          <w:rFonts w:ascii="Times New Roman" w:hAnsi="Times New Roman" w:cs="Times New Roman"/>
          <w:sz w:val="20"/>
          <w:szCs w:val="20"/>
          <w:lang w:val="ru-RU"/>
        </w:rPr>
        <w:t xml:space="preserve"> </w:t>
      </w:r>
      <w:r>
        <w:rPr>
          <w:rFonts w:ascii="Times New Roman" w:hAnsi="Times New Roman" w:cs="Times New Roman"/>
          <w:sz w:val="20"/>
          <w:szCs w:val="20"/>
        </w:rPr>
        <w:t>Сікорського Ігоря авіаконструктора, 1-В</w:t>
      </w:r>
      <w:r w:rsidRPr="007C45B9">
        <w:rPr>
          <w:rFonts w:ascii="Times New Roman" w:hAnsi="Times New Roman" w:cs="Times New Roman"/>
          <w:sz w:val="20"/>
          <w:szCs w:val="20"/>
        </w:rPr>
        <w:t xml:space="preserve">, </w:t>
      </w:r>
      <w:r>
        <w:rPr>
          <w:rFonts w:ascii="Times New Roman" w:hAnsi="Times New Roman" w:cs="Times New Roman"/>
          <w:sz w:val="20"/>
          <w:szCs w:val="20"/>
          <w:lang w:val="ru-RU"/>
        </w:rPr>
        <w:t xml:space="preserve">в якому знаходиться </w:t>
      </w:r>
      <w:r>
        <w:rPr>
          <w:rFonts w:ascii="Times New Roman" w:hAnsi="Times New Roman" w:cs="Times New Roman"/>
          <w:sz w:val="20"/>
          <w:szCs w:val="20"/>
        </w:rPr>
        <w:t xml:space="preserve">машино-місце </w:t>
      </w:r>
      <w:r w:rsidRPr="007C45B9">
        <w:rPr>
          <w:rFonts w:ascii="Times New Roman" w:hAnsi="Times New Roman" w:cs="Times New Roman"/>
          <w:sz w:val="20"/>
          <w:szCs w:val="20"/>
        </w:rPr>
        <w:t>№ _________, загальною площею __</w:t>
      </w:r>
      <w:r>
        <w:rPr>
          <w:rFonts w:ascii="Times New Roman" w:hAnsi="Times New Roman" w:cs="Times New Roman"/>
          <w:sz w:val="20"/>
          <w:szCs w:val="20"/>
        </w:rPr>
        <w:t>______</w:t>
      </w:r>
      <w:r w:rsidRPr="007C45B9">
        <w:rPr>
          <w:rFonts w:ascii="Times New Roman" w:hAnsi="Times New Roman" w:cs="Times New Roman"/>
          <w:sz w:val="20"/>
          <w:szCs w:val="20"/>
        </w:rPr>
        <w:t xml:space="preserve">______ кв.м, а </w:t>
      </w:r>
      <w:r w:rsidRPr="007C45B9">
        <w:rPr>
          <w:rFonts w:ascii="Times New Roman" w:eastAsia="Times New Roman" w:hAnsi="Times New Roman"/>
          <w:sz w:val="20"/>
          <w:szCs w:val="20"/>
          <w:lang w:eastAsia="ru-RU"/>
        </w:rPr>
        <w:t>Споживачем — забезпечення своєчасної оплати цих Послуг у строки та на умовах, передбачених цим договором.</w:t>
      </w:r>
    </w:p>
    <w:p w:rsidR="003D6947" w:rsidRPr="007C45B9" w:rsidRDefault="003D6947" w:rsidP="003D6947">
      <w:pPr>
        <w:pStyle w:val="a4"/>
        <w:spacing w:after="0" w:line="240" w:lineRule="auto"/>
        <w:ind w:left="0" w:firstLine="708"/>
        <w:jc w:val="both"/>
        <w:rPr>
          <w:rFonts w:ascii="Times New Roman" w:hAnsi="Times New Roman" w:cs="Times New Roman"/>
          <w:sz w:val="20"/>
          <w:szCs w:val="20"/>
        </w:rPr>
      </w:pPr>
      <w:r>
        <w:rPr>
          <w:rFonts w:ascii="Times New Roman" w:hAnsi="Times New Roman" w:cs="Times New Roman"/>
          <w:sz w:val="20"/>
          <w:szCs w:val="20"/>
        </w:rPr>
        <w:t>1.</w:t>
      </w:r>
      <w:r w:rsidRPr="007C45B9">
        <w:rPr>
          <w:rFonts w:ascii="Times New Roman" w:hAnsi="Times New Roman" w:cs="Times New Roman"/>
          <w:sz w:val="20"/>
          <w:szCs w:val="20"/>
        </w:rPr>
        <w:t xml:space="preserve">2. </w:t>
      </w:r>
      <w:r>
        <w:rPr>
          <w:rFonts w:ascii="Times New Roman" w:hAnsi="Times New Roman" w:cs="Times New Roman"/>
          <w:sz w:val="20"/>
          <w:szCs w:val="20"/>
        </w:rPr>
        <w:t>Виконавець надає П</w:t>
      </w:r>
      <w:r w:rsidRPr="007C45B9">
        <w:rPr>
          <w:rFonts w:ascii="Times New Roman" w:hAnsi="Times New Roman" w:cs="Times New Roman"/>
          <w:sz w:val="20"/>
          <w:szCs w:val="20"/>
        </w:rPr>
        <w:t xml:space="preserve">ослуги відповідно тарифу, його структури, що передбачені в додатку №1 до договору, який є невід’ємною частиною цього </w:t>
      </w:r>
      <w:r>
        <w:rPr>
          <w:rFonts w:ascii="Times New Roman" w:hAnsi="Times New Roman" w:cs="Times New Roman"/>
          <w:sz w:val="20"/>
          <w:szCs w:val="20"/>
        </w:rPr>
        <w:t>Д</w:t>
      </w:r>
      <w:r w:rsidRPr="007C45B9">
        <w:rPr>
          <w:rFonts w:ascii="Times New Roman" w:hAnsi="Times New Roman" w:cs="Times New Roman"/>
          <w:sz w:val="20"/>
          <w:szCs w:val="20"/>
        </w:rPr>
        <w:t>оговору.</w:t>
      </w:r>
    </w:p>
    <w:p w:rsidR="003D6947" w:rsidRPr="00776E41" w:rsidRDefault="003D6947" w:rsidP="003D6947">
      <w:pPr>
        <w:tabs>
          <w:tab w:val="left" w:pos="993"/>
        </w:tabs>
        <w:spacing w:after="0" w:line="240" w:lineRule="auto"/>
        <w:jc w:val="both"/>
        <w:rPr>
          <w:rFonts w:ascii="Times New Roman" w:eastAsia="Times New Roman" w:hAnsi="Times New Roman"/>
          <w:lang w:eastAsia="ru-RU"/>
        </w:rPr>
      </w:pPr>
    </w:p>
    <w:p w:rsidR="003D6947" w:rsidRPr="00776E41" w:rsidRDefault="003D6947" w:rsidP="003D6947">
      <w:pPr>
        <w:pStyle w:val="a4"/>
        <w:spacing w:after="0" w:line="240" w:lineRule="auto"/>
        <w:jc w:val="center"/>
        <w:rPr>
          <w:rFonts w:ascii="Times New Roman" w:hAnsi="Times New Roman" w:cs="Times New Roman"/>
          <w:b/>
        </w:rPr>
      </w:pPr>
      <w:r w:rsidRPr="00776E41">
        <w:rPr>
          <w:rFonts w:ascii="Times New Roman" w:hAnsi="Times New Roman" w:cs="Times New Roman"/>
          <w:b/>
        </w:rPr>
        <w:t>2. ВАРТІСТЬ ПОСЛУГ</w:t>
      </w:r>
    </w:p>
    <w:p w:rsidR="003D6947" w:rsidRPr="001202A2" w:rsidRDefault="003D6947" w:rsidP="003D6947">
      <w:pPr>
        <w:spacing w:after="0" w:line="240" w:lineRule="auto"/>
        <w:ind w:firstLine="709"/>
        <w:jc w:val="both"/>
        <w:rPr>
          <w:rFonts w:ascii="Times New Roman" w:hAnsi="Times New Roman" w:cs="Times New Roman"/>
          <w:sz w:val="20"/>
          <w:szCs w:val="20"/>
        </w:rPr>
      </w:pPr>
      <w:r w:rsidRPr="001202A2">
        <w:rPr>
          <w:rFonts w:ascii="Times New Roman" w:hAnsi="Times New Roman" w:cs="Times New Roman"/>
          <w:strike/>
          <w:sz w:val="20"/>
          <w:szCs w:val="20"/>
        </w:rPr>
        <w:t>2.1. Вартість надання Послуг (тариф на Послуги) розраховується</w:t>
      </w:r>
      <w:r w:rsidRPr="001202A2">
        <w:rPr>
          <w:rFonts w:ascii="Times New Roman" w:hAnsi="Times New Roman" w:cs="Times New Roman"/>
          <w:strike/>
          <w:sz w:val="20"/>
          <w:szCs w:val="20"/>
          <w:lang w:val="ru-RU"/>
        </w:rPr>
        <w:t xml:space="preserve"> </w:t>
      </w:r>
      <w:r w:rsidRPr="001202A2">
        <w:rPr>
          <w:rFonts w:ascii="Times New Roman" w:hAnsi="Times New Roman" w:cs="Times New Roman"/>
          <w:strike/>
          <w:sz w:val="20"/>
          <w:szCs w:val="20"/>
        </w:rPr>
        <w:t xml:space="preserve">відповідно до постанови </w:t>
      </w:r>
      <w:r w:rsidRPr="001202A2">
        <w:rPr>
          <w:rFonts w:ascii="Times New Roman" w:hAnsi="Times New Roman" w:cs="Times New Roman"/>
          <w:strike/>
          <w:sz w:val="20"/>
          <w:szCs w:val="20"/>
          <w:lang w:val="ru-RU"/>
        </w:rPr>
        <w:t xml:space="preserve">Кабінету Міністрів України </w:t>
      </w:r>
      <w:r w:rsidRPr="001202A2">
        <w:rPr>
          <w:rFonts w:ascii="Times New Roman" w:hAnsi="Times New Roman" w:cs="Times New Roman"/>
          <w:strike/>
          <w:sz w:val="20"/>
          <w:szCs w:val="20"/>
        </w:rPr>
        <w:t>№869 від 01.06.11р.</w:t>
      </w:r>
      <w:r w:rsidR="001202A2">
        <w:rPr>
          <w:rFonts w:ascii="Times New Roman" w:hAnsi="Times New Roman" w:cs="Times New Roman"/>
          <w:strike/>
          <w:sz w:val="20"/>
          <w:szCs w:val="20"/>
        </w:rPr>
        <w:t xml:space="preserve"> </w:t>
      </w:r>
      <w:r w:rsidR="001202A2" w:rsidRPr="001202A2">
        <w:rPr>
          <w:rFonts w:ascii="Times New Roman" w:hAnsi="Times New Roman" w:cs="Times New Roman"/>
          <w:color w:val="FF0000"/>
          <w:sz w:val="20"/>
          <w:szCs w:val="20"/>
        </w:rPr>
        <w:t>(постанова КМУ не стосується обслуговування паркінгу)</w:t>
      </w:r>
    </w:p>
    <w:p w:rsidR="009E30D6" w:rsidRPr="001202A2" w:rsidRDefault="009E30D6" w:rsidP="009E30D6">
      <w:pPr>
        <w:spacing w:after="0"/>
        <w:jc w:val="both"/>
        <w:rPr>
          <w:rFonts w:ascii="Times New Roman" w:eastAsia="Times New Roman" w:hAnsi="Times New Roman" w:cs="Times New Roman"/>
          <w:b/>
          <w:bCs/>
          <w:strike/>
          <w:color w:val="FF0000"/>
          <w:lang w:eastAsia="uk-UA"/>
        </w:rPr>
      </w:pPr>
      <w:r>
        <w:rPr>
          <w:rFonts w:ascii="Times New Roman" w:hAnsi="Times New Roman" w:cs="Times New Roman"/>
          <w:sz w:val="20"/>
          <w:szCs w:val="20"/>
        </w:rPr>
        <w:t xml:space="preserve">          </w:t>
      </w:r>
      <w:r w:rsidR="003D6947" w:rsidRPr="007C45B9">
        <w:rPr>
          <w:rFonts w:ascii="Times New Roman" w:hAnsi="Times New Roman" w:cs="Times New Roman"/>
          <w:sz w:val="20"/>
          <w:szCs w:val="20"/>
        </w:rPr>
        <w:t>2.</w:t>
      </w:r>
      <w:r w:rsidR="003D6947">
        <w:rPr>
          <w:rFonts w:ascii="Times New Roman" w:hAnsi="Times New Roman" w:cs="Times New Roman"/>
          <w:sz w:val="20"/>
          <w:szCs w:val="20"/>
        </w:rPr>
        <w:t>2.</w:t>
      </w:r>
      <w:r w:rsidR="003D6947" w:rsidRPr="007C45B9">
        <w:rPr>
          <w:rFonts w:ascii="Times New Roman" w:hAnsi="Times New Roman" w:cs="Times New Roman"/>
          <w:sz w:val="20"/>
          <w:szCs w:val="20"/>
        </w:rPr>
        <w:t xml:space="preserve"> Розмір щомісячної п</w:t>
      </w:r>
      <w:r>
        <w:rPr>
          <w:rFonts w:ascii="Times New Roman" w:hAnsi="Times New Roman" w:cs="Times New Roman"/>
          <w:sz w:val="20"/>
          <w:szCs w:val="20"/>
        </w:rPr>
        <w:t>л</w:t>
      </w:r>
      <w:r w:rsidR="003D6947" w:rsidRPr="007C45B9">
        <w:rPr>
          <w:rFonts w:ascii="Times New Roman" w:hAnsi="Times New Roman" w:cs="Times New Roman"/>
          <w:sz w:val="20"/>
          <w:szCs w:val="20"/>
        </w:rPr>
        <w:t xml:space="preserve">ати за надані </w:t>
      </w:r>
      <w:r w:rsidR="003D6947">
        <w:rPr>
          <w:rFonts w:ascii="Times New Roman" w:hAnsi="Times New Roman" w:cs="Times New Roman"/>
          <w:sz w:val="20"/>
          <w:szCs w:val="20"/>
        </w:rPr>
        <w:t>П</w:t>
      </w:r>
      <w:r w:rsidR="003D6947" w:rsidRPr="007C45B9">
        <w:rPr>
          <w:rFonts w:ascii="Times New Roman" w:hAnsi="Times New Roman" w:cs="Times New Roman"/>
          <w:sz w:val="20"/>
          <w:szCs w:val="20"/>
        </w:rPr>
        <w:t xml:space="preserve">ослуги на дату укладення цього договору становить </w:t>
      </w:r>
      <w:r w:rsidR="00F74168" w:rsidRPr="001202A2">
        <w:rPr>
          <w:rFonts w:ascii="Times New Roman" w:eastAsia="Times New Roman" w:hAnsi="Times New Roman" w:cs="Times New Roman"/>
          <w:b/>
          <w:bCs/>
          <w:strike/>
          <w:sz w:val="20"/>
          <w:szCs w:val="20"/>
          <w:lang w:eastAsia="uk-UA"/>
        </w:rPr>
        <w:t>327,57</w:t>
      </w:r>
      <w:r w:rsidRPr="001202A2">
        <w:rPr>
          <w:rFonts w:ascii="Times New Roman" w:eastAsia="Times New Roman" w:hAnsi="Times New Roman" w:cs="Times New Roman"/>
          <w:b/>
          <w:bCs/>
          <w:strike/>
          <w:sz w:val="20"/>
          <w:szCs w:val="20"/>
          <w:lang w:eastAsia="uk-UA"/>
        </w:rPr>
        <w:t xml:space="preserve"> грн. (триста </w:t>
      </w:r>
      <w:r w:rsidR="00F74168" w:rsidRPr="001202A2">
        <w:rPr>
          <w:rFonts w:ascii="Times New Roman" w:eastAsia="Times New Roman" w:hAnsi="Times New Roman" w:cs="Times New Roman"/>
          <w:b/>
          <w:bCs/>
          <w:strike/>
          <w:sz w:val="20"/>
          <w:szCs w:val="20"/>
          <w:lang w:eastAsia="uk-UA"/>
        </w:rPr>
        <w:t>двадцять сім гривень, 57 коп.</w:t>
      </w:r>
      <w:r w:rsidRPr="001202A2">
        <w:rPr>
          <w:rFonts w:ascii="Times New Roman" w:eastAsia="Times New Roman" w:hAnsi="Times New Roman" w:cs="Times New Roman"/>
          <w:b/>
          <w:bCs/>
          <w:strike/>
          <w:sz w:val="20"/>
          <w:szCs w:val="20"/>
          <w:lang w:eastAsia="uk-UA"/>
        </w:rPr>
        <w:t>) з ПДВ.</w:t>
      </w:r>
      <w:r w:rsidR="001202A2" w:rsidRPr="001202A2">
        <w:rPr>
          <w:rFonts w:ascii="Times New Roman" w:eastAsia="Times New Roman" w:hAnsi="Times New Roman" w:cs="Times New Roman"/>
          <w:b/>
          <w:bCs/>
          <w:sz w:val="20"/>
          <w:szCs w:val="20"/>
          <w:lang w:eastAsia="uk-UA"/>
        </w:rPr>
        <w:t xml:space="preserve"> </w:t>
      </w:r>
      <w:r w:rsidR="001C48D9">
        <w:rPr>
          <w:rFonts w:ascii="Times New Roman" w:eastAsia="Times New Roman" w:hAnsi="Times New Roman" w:cs="Times New Roman"/>
          <w:b/>
          <w:bCs/>
          <w:color w:val="FF0000"/>
          <w:sz w:val="20"/>
          <w:szCs w:val="20"/>
          <w:lang w:eastAsia="uk-UA"/>
        </w:rPr>
        <w:t>198</w:t>
      </w:r>
      <w:r w:rsidR="001202A2" w:rsidRPr="001202A2">
        <w:rPr>
          <w:rFonts w:ascii="Times New Roman" w:eastAsia="Times New Roman" w:hAnsi="Times New Roman" w:cs="Times New Roman"/>
          <w:b/>
          <w:bCs/>
          <w:color w:val="FF0000"/>
          <w:sz w:val="20"/>
          <w:szCs w:val="20"/>
          <w:lang w:eastAsia="uk-UA"/>
        </w:rPr>
        <w:t>,</w:t>
      </w:r>
      <w:r w:rsidR="001C48D9">
        <w:rPr>
          <w:rFonts w:ascii="Times New Roman" w:eastAsia="Times New Roman" w:hAnsi="Times New Roman" w:cs="Times New Roman"/>
          <w:b/>
          <w:bCs/>
          <w:color w:val="FF0000"/>
          <w:sz w:val="20"/>
          <w:szCs w:val="20"/>
          <w:lang w:eastAsia="uk-UA"/>
        </w:rPr>
        <w:t>70</w:t>
      </w:r>
      <w:r w:rsidR="001202A2" w:rsidRPr="001202A2">
        <w:rPr>
          <w:rFonts w:ascii="Times New Roman" w:eastAsia="Times New Roman" w:hAnsi="Times New Roman" w:cs="Times New Roman"/>
          <w:b/>
          <w:bCs/>
          <w:color w:val="FF0000"/>
          <w:sz w:val="20"/>
          <w:szCs w:val="20"/>
          <w:lang w:eastAsia="uk-UA"/>
        </w:rPr>
        <w:t xml:space="preserve"> грн. (</w:t>
      </w:r>
      <w:r w:rsidR="001C48D9">
        <w:rPr>
          <w:rFonts w:ascii="Times New Roman" w:eastAsia="Times New Roman" w:hAnsi="Times New Roman" w:cs="Times New Roman"/>
          <w:b/>
          <w:bCs/>
          <w:color w:val="FF0000"/>
          <w:sz w:val="20"/>
          <w:szCs w:val="20"/>
          <w:lang w:eastAsia="uk-UA"/>
        </w:rPr>
        <w:t>сто дев</w:t>
      </w:r>
      <w:r w:rsidR="001C48D9">
        <w:rPr>
          <w:rFonts w:ascii="Times New Roman" w:eastAsia="Times New Roman" w:hAnsi="Times New Roman" w:cs="Times New Roman"/>
          <w:b/>
          <w:bCs/>
          <w:color w:val="FF0000"/>
          <w:sz w:val="20"/>
          <w:szCs w:val="20"/>
          <w:lang w:val="en-US" w:eastAsia="uk-UA"/>
        </w:rPr>
        <w:t>’</w:t>
      </w:r>
      <w:r w:rsidR="001C48D9">
        <w:rPr>
          <w:rFonts w:ascii="Times New Roman" w:eastAsia="Times New Roman" w:hAnsi="Times New Roman" w:cs="Times New Roman"/>
          <w:b/>
          <w:bCs/>
          <w:color w:val="FF0000"/>
          <w:sz w:val="20"/>
          <w:szCs w:val="20"/>
          <w:lang w:eastAsia="uk-UA"/>
        </w:rPr>
        <w:t>яносто вісім</w:t>
      </w:r>
      <w:r w:rsidR="001202A2" w:rsidRPr="001202A2">
        <w:rPr>
          <w:rFonts w:ascii="Times New Roman" w:eastAsia="Times New Roman" w:hAnsi="Times New Roman" w:cs="Times New Roman"/>
          <w:b/>
          <w:bCs/>
          <w:color w:val="FF0000"/>
          <w:sz w:val="20"/>
          <w:szCs w:val="20"/>
          <w:lang w:eastAsia="uk-UA"/>
        </w:rPr>
        <w:t xml:space="preserve"> гривень, </w:t>
      </w:r>
      <w:r w:rsidR="001C48D9">
        <w:rPr>
          <w:rFonts w:ascii="Times New Roman" w:eastAsia="Times New Roman" w:hAnsi="Times New Roman" w:cs="Times New Roman"/>
          <w:b/>
          <w:bCs/>
          <w:color w:val="FF0000"/>
          <w:sz w:val="20"/>
          <w:szCs w:val="20"/>
          <w:lang w:eastAsia="uk-UA"/>
        </w:rPr>
        <w:t>70</w:t>
      </w:r>
      <w:r w:rsidR="001202A2" w:rsidRPr="001202A2">
        <w:rPr>
          <w:rFonts w:ascii="Times New Roman" w:eastAsia="Times New Roman" w:hAnsi="Times New Roman" w:cs="Times New Roman"/>
          <w:b/>
          <w:bCs/>
          <w:color w:val="FF0000"/>
          <w:sz w:val="20"/>
          <w:szCs w:val="20"/>
          <w:lang w:eastAsia="uk-UA"/>
        </w:rPr>
        <w:t xml:space="preserve"> коп.)</w:t>
      </w:r>
    </w:p>
    <w:p w:rsidR="003D6947" w:rsidRPr="001202A2" w:rsidRDefault="009E30D6" w:rsidP="009E30D6">
      <w:pPr>
        <w:spacing w:after="0" w:line="240" w:lineRule="auto"/>
        <w:jc w:val="both"/>
        <w:rPr>
          <w:strike/>
          <w:sz w:val="18"/>
          <w:szCs w:val="18"/>
          <w:lang w:val="en-US"/>
        </w:rPr>
      </w:pPr>
      <w:r>
        <w:rPr>
          <w:rFonts w:ascii="Times New Roman" w:hAnsi="Times New Roman" w:cs="Times New Roman"/>
          <w:sz w:val="20"/>
          <w:szCs w:val="20"/>
        </w:rPr>
        <w:t xml:space="preserve">  </w:t>
      </w:r>
      <w:r w:rsidR="003D6947">
        <w:rPr>
          <w:rFonts w:ascii="Times New Roman" w:hAnsi="Times New Roman" w:cs="Times New Roman"/>
          <w:sz w:val="20"/>
          <w:szCs w:val="20"/>
        </w:rPr>
        <w:t xml:space="preserve">    </w:t>
      </w:r>
      <w:r w:rsidR="00C43354">
        <w:rPr>
          <w:rFonts w:ascii="Times New Roman" w:hAnsi="Times New Roman" w:cs="Times New Roman"/>
          <w:sz w:val="20"/>
          <w:szCs w:val="20"/>
        </w:rPr>
        <w:t xml:space="preserve">    </w:t>
      </w:r>
      <w:r w:rsidR="003D6947">
        <w:rPr>
          <w:rFonts w:ascii="Times New Roman" w:hAnsi="Times New Roman" w:cs="Times New Roman"/>
          <w:sz w:val="20"/>
          <w:szCs w:val="20"/>
        </w:rPr>
        <w:t xml:space="preserve"> 2.</w:t>
      </w:r>
      <w:r w:rsidR="003D6947" w:rsidRPr="00401114">
        <w:rPr>
          <w:rFonts w:ascii="Times New Roman" w:hAnsi="Times New Roman" w:cs="Times New Roman"/>
          <w:sz w:val="20"/>
          <w:szCs w:val="20"/>
        </w:rPr>
        <w:t>3</w:t>
      </w:r>
      <w:r w:rsidR="003D6947" w:rsidRPr="007A654B">
        <w:rPr>
          <w:rFonts w:ascii="Times New Roman" w:hAnsi="Times New Roman" w:cs="Times New Roman"/>
          <w:sz w:val="20"/>
          <w:szCs w:val="20"/>
        </w:rPr>
        <w:t xml:space="preserve">. </w:t>
      </w:r>
      <w:r w:rsidR="003D6947" w:rsidRPr="001202A2">
        <w:rPr>
          <w:rFonts w:ascii="Times New Roman" w:hAnsi="Times New Roman" w:cs="Times New Roman"/>
          <w:strike/>
          <w:color w:val="000000"/>
          <w:sz w:val="20"/>
          <w:szCs w:val="20"/>
        </w:rPr>
        <w:t xml:space="preserve">У разі зміни вартості надання послуг, яка пов’язана із зміною розміру складових тарифу на послуги  з утримання підземного паркінгу, </w:t>
      </w:r>
      <w:r w:rsidR="003D6947" w:rsidRPr="001202A2">
        <w:rPr>
          <w:rFonts w:ascii="Times New Roman" w:hAnsi="Times New Roman" w:cs="Times New Roman"/>
          <w:strike/>
          <w:sz w:val="20"/>
          <w:szCs w:val="20"/>
        </w:rPr>
        <w:t>Виконавець повідомляє Споживача не пізніше 15-ти днів,  у письмовій формі шляхом розміщення інформації на спеціальному інформаційному стенді в підземному паркінгу (ст.ст. 627, 628 ЦК України). При цьому укладення додаткової угоди між Сторонами не вимагається.</w:t>
      </w:r>
      <w:r w:rsidR="003D6947" w:rsidRPr="001202A2">
        <w:rPr>
          <w:strike/>
          <w:sz w:val="18"/>
          <w:szCs w:val="18"/>
        </w:rPr>
        <w:t xml:space="preserve"> </w:t>
      </w:r>
    </w:p>
    <w:p w:rsidR="003D6947" w:rsidRPr="001202A2" w:rsidRDefault="003D6947" w:rsidP="003D6947">
      <w:pPr>
        <w:numPr>
          <w:ilvl w:val="1"/>
          <w:numId w:val="26"/>
        </w:numPr>
        <w:spacing w:after="0" w:line="240" w:lineRule="auto"/>
        <w:jc w:val="both"/>
        <w:rPr>
          <w:rFonts w:ascii="Times New Roman" w:hAnsi="Times New Roman" w:cs="Times New Roman"/>
          <w:strike/>
          <w:sz w:val="20"/>
          <w:szCs w:val="20"/>
        </w:rPr>
      </w:pPr>
      <w:r w:rsidRPr="001202A2">
        <w:rPr>
          <w:rFonts w:ascii="Times New Roman" w:hAnsi="Times New Roman" w:cs="Times New Roman"/>
          <w:strike/>
          <w:sz w:val="20"/>
          <w:szCs w:val="20"/>
        </w:rPr>
        <w:t xml:space="preserve">Шляхом підписання цього Договору Споживач бере на себе зобов’язання знайомитися з інформацією, яка буде доведена до нього у такий спосіб, та несе всі негативні наслідки, пов’язанні з невиконанням цього обов’язку. </w:t>
      </w:r>
    </w:p>
    <w:p w:rsidR="003D6947" w:rsidRDefault="003D6947" w:rsidP="003D6947">
      <w:pPr>
        <w:numPr>
          <w:ilvl w:val="1"/>
          <w:numId w:val="26"/>
        </w:numPr>
        <w:spacing w:after="0" w:line="240" w:lineRule="auto"/>
        <w:jc w:val="both"/>
        <w:rPr>
          <w:rFonts w:ascii="Times New Roman" w:hAnsi="Times New Roman" w:cs="Times New Roman"/>
          <w:strike/>
          <w:sz w:val="20"/>
          <w:szCs w:val="20"/>
        </w:rPr>
      </w:pPr>
      <w:r w:rsidRPr="001202A2">
        <w:rPr>
          <w:rFonts w:ascii="Times New Roman" w:hAnsi="Times New Roman" w:cs="Times New Roman"/>
          <w:strike/>
          <w:sz w:val="20"/>
          <w:szCs w:val="20"/>
        </w:rPr>
        <w:t>Обов’язок Виконавця щодо письмового повідомлення Споживача вважатиметься виконаним з моменту розміщення інформації на інформаційному стенді в  підземному паркінгу.</w:t>
      </w:r>
    </w:p>
    <w:p w:rsidR="001202A2" w:rsidRPr="001202A2" w:rsidRDefault="001202A2" w:rsidP="001202A2">
      <w:pPr>
        <w:numPr>
          <w:ilvl w:val="7"/>
          <w:numId w:val="26"/>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У разі необхідності зміни вартості надання послуг, виконавець надає споживачу </w:t>
      </w:r>
      <w:r w:rsidR="001C48D9">
        <w:rPr>
          <w:rFonts w:ascii="Times New Roman" w:hAnsi="Times New Roman" w:cs="Times New Roman"/>
          <w:sz w:val="20"/>
          <w:szCs w:val="20"/>
        </w:rPr>
        <w:t>обґрунтовану</w:t>
      </w:r>
      <w:r>
        <w:rPr>
          <w:rFonts w:ascii="Times New Roman" w:hAnsi="Times New Roman" w:cs="Times New Roman"/>
          <w:sz w:val="20"/>
          <w:szCs w:val="20"/>
        </w:rPr>
        <w:t xml:space="preserve"> пропозицію </w:t>
      </w:r>
      <w:bookmarkStart w:id="0" w:name="_GoBack"/>
      <w:bookmarkEnd w:id="0"/>
      <w:r>
        <w:rPr>
          <w:rFonts w:ascii="Times New Roman" w:hAnsi="Times New Roman" w:cs="Times New Roman"/>
          <w:sz w:val="20"/>
          <w:szCs w:val="20"/>
        </w:rPr>
        <w:t>та проект додаткової угоди щодо внесення змін до п. 2.2 Договору.</w:t>
      </w:r>
    </w:p>
    <w:p w:rsidR="003D6947" w:rsidRPr="002E092C" w:rsidRDefault="003D6947" w:rsidP="003D6947">
      <w:pPr>
        <w:shd w:val="clear" w:color="auto" w:fill="FFFFFF"/>
        <w:spacing w:after="0" w:line="240" w:lineRule="auto"/>
        <w:ind w:firstLine="709"/>
        <w:jc w:val="both"/>
        <w:rPr>
          <w:rFonts w:ascii="Times New Roman" w:eastAsia="Times New Roman" w:hAnsi="Times New Roman" w:cs="Times New Roman"/>
          <w:sz w:val="20"/>
          <w:szCs w:val="20"/>
          <w:lang w:eastAsia="uk-UA"/>
        </w:rPr>
      </w:pPr>
      <w:r w:rsidRPr="006E4F63">
        <w:rPr>
          <w:rFonts w:ascii="Times New Roman" w:eastAsia="Times New Roman" w:hAnsi="Times New Roman" w:cs="Times New Roman"/>
          <w:sz w:val="20"/>
          <w:szCs w:val="20"/>
          <w:lang w:eastAsia="uk-UA"/>
        </w:rPr>
        <w:t xml:space="preserve"> </w:t>
      </w:r>
    </w:p>
    <w:p w:rsidR="003D6947" w:rsidRPr="00776E41" w:rsidRDefault="003D6947" w:rsidP="003D6947">
      <w:pPr>
        <w:spacing w:after="0" w:line="240" w:lineRule="auto"/>
        <w:jc w:val="center"/>
        <w:rPr>
          <w:rFonts w:ascii="Times New Roman" w:eastAsia="Times New Roman" w:hAnsi="Times New Roman"/>
          <w:b/>
          <w:lang w:eastAsia="ru-RU"/>
        </w:rPr>
      </w:pPr>
      <w:r w:rsidRPr="00776E41">
        <w:rPr>
          <w:rFonts w:ascii="Times New Roman" w:eastAsia="Times New Roman" w:hAnsi="Times New Roman"/>
          <w:b/>
          <w:lang w:eastAsia="ru-RU"/>
        </w:rPr>
        <w:t>3. ОПЛАТА СПОЖИТИХ ПОСЛУГ</w:t>
      </w:r>
    </w:p>
    <w:p w:rsidR="003D6947" w:rsidRPr="00E97670" w:rsidRDefault="003D6947" w:rsidP="003D6947">
      <w:pPr>
        <w:spacing w:after="0" w:line="240" w:lineRule="auto"/>
        <w:ind w:left="709"/>
        <w:jc w:val="both"/>
        <w:rPr>
          <w:rFonts w:ascii="Times New Roman" w:eastAsia="Times New Roman" w:hAnsi="Times New Roman"/>
          <w:sz w:val="20"/>
          <w:szCs w:val="20"/>
          <w:lang w:eastAsia="ru-RU"/>
        </w:rPr>
      </w:pPr>
      <w:r>
        <w:rPr>
          <w:rFonts w:ascii="Times New Roman" w:hAnsi="Times New Roman" w:cs="Times New Roman"/>
          <w:sz w:val="20"/>
          <w:szCs w:val="20"/>
        </w:rPr>
        <w:t xml:space="preserve">3.1. </w:t>
      </w:r>
      <w:r w:rsidRPr="00E97670">
        <w:rPr>
          <w:rFonts w:ascii="Times New Roman" w:hAnsi="Times New Roman" w:cs="Times New Roman"/>
          <w:sz w:val="20"/>
          <w:szCs w:val="20"/>
        </w:rPr>
        <w:t>Розрахунковим періодом є календарний місяць.</w:t>
      </w:r>
    </w:p>
    <w:p w:rsidR="003D6947" w:rsidRDefault="003D6947" w:rsidP="003D6947">
      <w:pPr>
        <w:spacing w:after="0" w:line="240" w:lineRule="auto"/>
        <w:ind w:firstLine="709"/>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3.2. </w:t>
      </w:r>
      <w:r w:rsidRPr="007C45B9">
        <w:rPr>
          <w:rFonts w:ascii="Times New Roman" w:eastAsia="Times New Roman" w:hAnsi="Times New Roman"/>
          <w:sz w:val="20"/>
          <w:szCs w:val="20"/>
          <w:lang w:eastAsia="ru-RU"/>
        </w:rPr>
        <w:t>Послуг</w:t>
      </w:r>
      <w:r>
        <w:rPr>
          <w:rFonts w:ascii="Times New Roman" w:eastAsia="Times New Roman" w:hAnsi="Times New Roman"/>
          <w:sz w:val="20"/>
          <w:szCs w:val="20"/>
          <w:lang w:eastAsia="ru-RU"/>
        </w:rPr>
        <w:t xml:space="preserve">и оплачуються </w:t>
      </w:r>
      <w:r w:rsidRPr="007C45B9">
        <w:rPr>
          <w:rFonts w:ascii="Times New Roman" w:eastAsia="Times New Roman" w:hAnsi="Times New Roman"/>
          <w:sz w:val="20"/>
          <w:szCs w:val="20"/>
          <w:lang w:eastAsia="ru-RU"/>
        </w:rPr>
        <w:t>Споживачем щомісяця у безготівковій формі на банківський рахунок Виконавця</w:t>
      </w:r>
      <w:r>
        <w:rPr>
          <w:rFonts w:ascii="Times New Roman" w:eastAsia="Times New Roman" w:hAnsi="Times New Roman"/>
          <w:sz w:val="20"/>
          <w:szCs w:val="20"/>
          <w:lang w:eastAsia="ru-RU"/>
        </w:rPr>
        <w:t xml:space="preserve"> не пізніше останнього числа</w:t>
      </w:r>
      <w:r w:rsidRPr="007C45B9">
        <w:rPr>
          <w:rFonts w:ascii="Times New Roman" w:eastAsia="Times New Roman" w:hAnsi="Times New Roman"/>
          <w:sz w:val="20"/>
          <w:szCs w:val="20"/>
          <w:lang w:eastAsia="ru-RU"/>
        </w:rPr>
        <w:t xml:space="preserve"> поточного</w:t>
      </w:r>
      <w:r>
        <w:rPr>
          <w:rFonts w:ascii="Times New Roman" w:eastAsia="Times New Roman" w:hAnsi="Times New Roman"/>
          <w:sz w:val="20"/>
          <w:szCs w:val="20"/>
          <w:lang w:eastAsia="ru-RU"/>
        </w:rPr>
        <w:t xml:space="preserve"> місяця на підставі платіжного документа.</w:t>
      </w:r>
    </w:p>
    <w:p w:rsidR="003D6947" w:rsidRPr="001202A2" w:rsidRDefault="003D6947" w:rsidP="003D6947">
      <w:pPr>
        <w:spacing w:after="0" w:line="240" w:lineRule="auto"/>
        <w:ind w:firstLine="709"/>
        <w:jc w:val="both"/>
        <w:rPr>
          <w:rFonts w:ascii="Times New Roman" w:eastAsia="Times New Roman" w:hAnsi="Times New Roman"/>
          <w:strike/>
          <w:sz w:val="20"/>
          <w:szCs w:val="20"/>
          <w:lang w:eastAsia="ru-RU"/>
        </w:rPr>
      </w:pPr>
      <w:r w:rsidRPr="001202A2">
        <w:rPr>
          <w:rFonts w:ascii="Times New Roman" w:hAnsi="Times New Roman" w:cs="Times New Roman"/>
          <w:strike/>
          <w:sz w:val="20"/>
          <w:szCs w:val="20"/>
        </w:rPr>
        <w:t xml:space="preserve">3.3. У разі несвоєчасного та/або не в повному обсязі внесенні плати за спожиті Послуги, Споживач </w:t>
      </w:r>
      <w:r w:rsidRPr="001202A2">
        <w:rPr>
          <w:rFonts w:ascii="Times New Roman" w:eastAsia="Times New Roman" w:hAnsi="Times New Roman"/>
          <w:strike/>
          <w:sz w:val="20"/>
          <w:szCs w:val="20"/>
          <w:lang w:eastAsia="ru-RU"/>
        </w:rPr>
        <w:t>на вимогу Виконавця сплачує пеню в розмірі 0,1%</w:t>
      </w:r>
      <w:r w:rsidRPr="001202A2">
        <w:rPr>
          <w:rFonts w:ascii="Times New Roman" w:hAnsi="Times New Roman" w:cs="Times New Roman"/>
          <w:strike/>
          <w:sz w:val="20"/>
          <w:szCs w:val="20"/>
        </w:rPr>
        <w:t xml:space="preserve"> суми простроченого платежу, яка нараховується за кожний день прострочення, але не більше 100% загальної суми боргу, </w:t>
      </w:r>
      <w:r w:rsidRPr="001202A2">
        <w:rPr>
          <w:rFonts w:ascii="Times New Roman" w:eastAsia="Times New Roman" w:hAnsi="Times New Roman"/>
          <w:strike/>
          <w:sz w:val="20"/>
          <w:szCs w:val="20"/>
          <w:lang w:eastAsia="ru-RU"/>
        </w:rPr>
        <w:t>якщо інше не встановлено законом.</w:t>
      </w:r>
    </w:p>
    <w:p w:rsidR="003D6947" w:rsidRPr="007C45B9" w:rsidRDefault="003D6947" w:rsidP="003D6947">
      <w:pPr>
        <w:spacing w:after="0" w:line="240" w:lineRule="auto"/>
        <w:ind w:firstLine="709"/>
        <w:jc w:val="both"/>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 xml:space="preserve">3.4. </w:t>
      </w:r>
      <w:r w:rsidRPr="007C45B9">
        <w:rPr>
          <w:rFonts w:ascii="Times New Roman" w:eastAsia="Times New Roman" w:hAnsi="Times New Roman" w:cs="Times New Roman"/>
          <w:sz w:val="20"/>
          <w:szCs w:val="20"/>
          <w:lang w:eastAsia="uk-UA"/>
        </w:rPr>
        <w:t>У разі ненадання послуг або надання їх не в повному обсязі, Виконавець проводить перерахунок розміру плати.</w:t>
      </w:r>
    </w:p>
    <w:p w:rsidR="003D6947" w:rsidRPr="001202A2" w:rsidRDefault="003D6947" w:rsidP="003D6947">
      <w:pPr>
        <w:spacing w:after="0" w:line="240" w:lineRule="auto"/>
        <w:ind w:firstLine="709"/>
        <w:jc w:val="both"/>
        <w:rPr>
          <w:rFonts w:ascii="Times New Roman" w:eastAsia="Times New Roman" w:hAnsi="Times New Roman"/>
          <w:strike/>
          <w:sz w:val="20"/>
          <w:szCs w:val="20"/>
          <w:lang w:eastAsia="ru-RU"/>
        </w:rPr>
      </w:pPr>
      <w:r w:rsidRPr="001202A2">
        <w:rPr>
          <w:rFonts w:ascii="Times New Roman" w:eastAsia="Times New Roman" w:hAnsi="Times New Roman"/>
          <w:strike/>
          <w:sz w:val="20"/>
          <w:szCs w:val="20"/>
          <w:lang w:eastAsia="ru-RU"/>
        </w:rPr>
        <w:t>3.5. Незалежно від вказаного в платіжному документі призначення платежу, здійсненого Споживачем, грошові кошти, що надійшли від Споживача зараховуються в наступному порядку:</w:t>
      </w:r>
    </w:p>
    <w:p w:rsidR="003D6947" w:rsidRPr="001202A2" w:rsidRDefault="003D6947" w:rsidP="003D6947">
      <w:pPr>
        <w:tabs>
          <w:tab w:val="left" w:pos="993"/>
        </w:tabs>
        <w:spacing w:after="0" w:line="240" w:lineRule="auto"/>
        <w:ind w:firstLine="567"/>
        <w:jc w:val="both"/>
        <w:rPr>
          <w:rFonts w:ascii="Times New Roman" w:eastAsia="Times New Roman" w:hAnsi="Times New Roman"/>
          <w:strike/>
          <w:sz w:val="20"/>
          <w:szCs w:val="20"/>
          <w:lang w:eastAsia="ru-RU"/>
        </w:rPr>
      </w:pPr>
      <w:r w:rsidRPr="001202A2">
        <w:rPr>
          <w:rFonts w:ascii="Times New Roman" w:eastAsia="Times New Roman" w:hAnsi="Times New Roman"/>
          <w:strike/>
          <w:sz w:val="20"/>
          <w:szCs w:val="20"/>
          <w:lang w:eastAsia="ru-RU"/>
        </w:rPr>
        <w:t>— у першу чергу погашаються борги Споживача минулих періодів;</w:t>
      </w:r>
    </w:p>
    <w:p w:rsidR="003D6947" w:rsidRPr="001202A2" w:rsidRDefault="003D6947" w:rsidP="003D6947">
      <w:pPr>
        <w:tabs>
          <w:tab w:val="left" w:pos="993"/>
        </w:tabs>
        <w:spacing w:after="0" w:line="240" w:lineRule="auto"/>
        <w:ind w:firstLine="567"/>
        <w:jc w:val="both"/>
        <w:rPr>
          <w:rFonts w:ascii="Times New Roman" w:eastAsia="Times New Roman" w:hAnsi="Times New Roman"/>
          <w:strike/>
          <w:sz w:val="20"/>
          <w:szCs w:val="20"/>
          <w:lang w:eastAsia="ru-RU"/>
        </w:rPr>
      </w:pPr>
      <w:r w:rsidRPr="001202A2">
        <w:rPr>
          <w:rFonts w:ascii="Times New Roman" w:eastAsia="Times New Roman" w:hAnsi="Times New Roman"/>
          <w:strike/>
          <w:sz w:val="20"/>
          <w:szCs w:val="20"/>
          <w:lang w:eastAsia="ru-RU"/>
        </w:rPr>
        <w:t>— у другу чергу погашаються пеня;</w:t>
      </w:r>
    </w:p>
    <w:p w:rsidR="003D6947" w:rsidRPr="001202A2" w:rsidRDefault="003D6947" w:rsidP="003D6947">
      <w:pPr>
        <w:tabs>
          <w:tab w:val="left" w:pos="993"/>
        </w:tabs>
        <w:spacing w:after="0" w:line="240" w:lineRule="auto"/>
        <w:ind w:firstLine="567"/>
        <w:jc w:val="both"/>
        <w:rPr>
          <w:rFonts w:ascii="Times New Roman" w:eastAsia="Times New Roman" w:hAnsi="Times New Roman"/>
          <w:strike/>
          <w:sz w:val="20"/>
          <w:szCs w:val="20"/>
          <w:lang w:eastAsia="ru-RU"/>
        </w:rPr>
      </w:pPr>
      <w:r w:rsidRPr="001202A2">
        <w:rPr>
          <w:rFonts w:ascii="Times New Roman" w:eastAsia="Times New Roman" w:hAnsi="Times New Roman"/>
          <w:strike/>
          <w:sz w:val="20"/>
          <w:szCs w:val="20"/>
          <w:lang w:eastAsia="ru-RU"/>
        </w:rPr>
        <w:t xml:space="preserve">— у третю чергу погашається сума поточних платежів. </w:t>
      </w:r>
    </w:p>
    <w:p w:rsidR="003D6947" w:rsidRDefault="003D6947" w:rsidP="003D6947">
      <w:pPr>
        <w:spacing w:after="0" w:line="240" w:lineRule="auto"/>
        <w:jc w:val="center"/>
        <w:rPr>
          <w:rFonts w:ascii="Times New Roman" w:eastAsia="Times New Roman" w:hAnsi="Times New Roman" w:cs="Times New Roman"/>
          <w:b/>
          <w:sz w:val="20"/>
          <w:szCs w:val="20"/>
          <w:lang w:eastAsia="uk-UA"/>
        </w:rPr>
      </w:pPr>
    </w:p>
    <w:p w:rsidR="003D6947" w:rsidRPr="00776E41" w:rsidRDefault="003D6947" w:rsidP="003D6947">
      <w:pPr>
        <w:spacing w:after="0" w:line="240" w:lineRule="auto"/>
        <w:jc w:val="center"/>
        <w:rPr>
          <w:rFonts w:ascii="Times New Roman" w:eastAsia="Times New Roman" w:hAnsi="Times New Roman"/>
          <w:b/>
          <w:color w:val="000000"/>
          <w:lang w:eastAsia="ru-RU"/>
        </w:rPr>
      </w:pPr>
      <w:r w:rsidRPr="00776E41">
        <w:rPr>
          <w:rFonts w:ascii="Times New Roman" w:eastAsia="Times New Roman" w:hAnsi="Times New Roman" w:cs="Times New Roman"/>
          <w:b/>
          <w:lang w:eastAsia="uk-UA"/>
        </w:rPr>
        <w:t xml:space="preserve">4. </w:t>
      </w:r>
      <w:r w:rsidRPr="00776E41">
        <w:rPr>
          <w:rFonts w:ascii="Times New Roman" w:eastAsia="Times New Roman" w:hAnsi="Times New Roman"/>
          <w:b/>
          <w:color w:val="000000"/>
          <w:lang w:eastAsia="ru-RU"/>
        </w:rPr>
        <w:t>ПРАВА СПОЖИВАЧА</w:t>
      </w:r>
    </w:p>
    <w:p w:rsidR="003D6947" w:rsidRPr="007C45B9" w:rsidRDefault="003D6947" w:rsidP="003D6947">
      <w:pPr>
        <w:spacing w:after="0" w:line="240" w:lineRule="auto"/>
        <w:ind w:firstLine="567"/>
        <w:jc w:val="both"/>
        <w:rPr>
          <w:rFonts w:ascii="Times New Roman" w:eastAsia="Times New Roman" w:hAnsi="Times New Roman"/>
          <w:color w:val="000000"/>
          <w:sz w:val="20"/>
          <w:szCs w:val="20"/>
          <w:lang w:eastAsia="ru-RU"/>
        </w:rPr>
      </w:pPr>
      <w:r w:rsidRPr="007C45B9">
        <w:rPr>
          <w:rFonts w:ascii="Times New Roman" w:eastAsia="Times New Roman" w:hAnsi="Times New Roman"/>
          <w:color w:val="000000"/>
          <w:sz w:val="20"/>
          <w:szCs w:val="20"/>
          <w:lang w:eastAsia="ru-RU"/>
        </w:rPr>
        <w:t>Споживає має право на:</w:t>
      </w:r>
    </w:p>
    <w:p w:rsidR="003D6947" w:rsidRPr="007C45B9"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.1.</w:t>
      </w:r>
      <w:r w:rsidRPr="007C45B9">
        <w:rPr>
          <w:rFonts w:ascii="Times New Roman" w:eastAsia="Times New Roman" w:hAnsi="Times New Roman"/>
          <w:sz w:val="20"/>
          <w:szCs w:val="20"/>
          <w:lang w:eastAsia="ru-RU"/>
        </w:rPr>
        <w:tab/>
        <w:t>Своєчасне отримання Послуг належної якості згідно із законодавством.</w:t>
      </w:r>
    </w:p>
    <w:p w:rsidR="003D6947" w:rsidRPr="007C45B9"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.2.</w:t>
      </w:r>
      <w:r w:rsidRPr="007C45B9">
        <w:rPr>
          <w:rFonts w:ascii="Times New Roman" w:eastAsia="Times New Roman" w:hAnsi="Times New Roman"/>
          <w:sz w:val="20"/>
          <w:szCs w:val="20"/>
          <w:lang w:eastAsia="ru-RU"/>
        </w:rPr>
        <w:tab/>
        <w:t>Усунення Виконавцем виявлених недоліків у наданні Послуг у встановлені законодавством строки.</w:t>
      </w:r>
    </w:p>
    <w:p w:rsidR="003D6947" w:rsidRPr="007C45B9"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.3.</w:t>
      </w:r>
      <w:r w:rsidRPr="007C45B9">
        <w:rPr>
          <w:rFonts w:ascii="Times New Roman" w:eastAsia="Times New Roman" w:hAnsi="Times New Roman"/>
          <w:sz w:val="20"/>
          <w:szCs w:val="20"/>
          <w:lang w:eastAsia="ru-RU"/>
        </w:rPr>
        <w:tab/>
        <w:t>Перерахунок розміру плати за Послуги у разі їх ненадання Послуг або надання їх не в повному обсязі та в інших встановлених законодавством випадках.</w:t>
      </w:r>
    </w:p>
    <w:p w:rsidR="003D6947" w:rsidRPr="007C45B9"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ab/>
        <w:t xml:space="preserve">Проведення перевірки кількісних та якісних показників надання Послуг </w:t>
      </w:r>
      <w:r>
        <w:rPr>
          <w:rFonts w:ascii="Times New Roman" w:eastAsia="Times New Roman" w:hAnsi="Times New Roman"/>
          <w:sz w:val="20"/>
          <w:szCs w:val="20"/>
          <w:lang w:eastAsia="ru-RU"/>
        </w:rPr>
        <w:t>встановленому законом</w:t>
      </w:r>
      <w:r w:rsidRPr="007C45B9">
        <w:rPr>
          <w:rFonts w:ascii="Times New Roman" w:eastAsia="Times New Roman" w:hAnsi="Times New Roman"/>
          <w:sz w:val="20"/>
          <w:szCs w:val="20"/>
          <w:lang w:eastAsia="ru-RU"/>
        </w:rPr>
        <w:t xml:space="preserve"> порядку.</w:t>
      </w:r>
    </w:p>
    <w:p w:rsidR="003D6947" w:rsidRPr="007C45B9"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.5.</w:t>
      </w:r>
      <w:r w:rsidRPr="007C45B9">
        <w:rPr>
          <w:rFonts w:ascii="Times New Roman" w:eastAsia="Times New Roman" w:hAnsi="Times New Roman"/>
          <w:sz w:val="20"/>
          <w:szCs w:val="20"/>
          <w:lang w:eastAsia="ru-RU"/>
        </w:rPr>
        <w:tab/>
        <w:t>Зменшення розміру плати за перевищення строків проведення ремонтно-профілактичних робіт та отримання компенсації за перевищення встановлених строків проведення аварійно-відбудовних робіт у розмір</w:t>
      </w:r>
      <w:r>
        <w:rPr>
          <w:rFonts w:ascii="Times New Roman" w:eastAsia="Times New Roman" w:hAnsi="Times New Roman"/>
          <w:sz w:val="20"/>
          <w:szCs w:val="20"/>
          <w:lang w:eastAsia="ru-RU"/>
        </w:rPr>
        <w:t>і</w:t>
      </w:r>
      <w:r w:rsidRPr="007C45B9">
        <w:rPr>
          <w:rFonts w:ascii="Times New Roman" w:eastAsia="Times New Roman" w:hAnsi="Times New Roman"/>
          <w:sz w:val="20"/>
          <w:szCs w:val="20"/>
          <w:lang w:eastAsia="ru-RU"/>
        </w:rPr>
        <w:t xml:space="preserve"> та порядку, встановленому законодавством.</w:t>
      </w:r>
    </w:p>
    <w:p w:rsidR="003D6947" w:rsidRPr="007C45B9"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lastRenderedPageBreak/>
        <w:t>4</w:t>
      </w:r>
      <w:r w:rsidRPr="007C45B9">
        <w:rPr>
          <w:rFonts w:ascii="Times New Roman" w:eastAsia="Times New Roman" w:hAnsi="Times New Roman"/>
          <w:sz w:val="20"/>
          <w:szCs w:val="20"/>
          <w:lang w:eastAsia="ru-RU"/>
        </w:rPr>
        <w:t>.6.</w:t>
      </w:r>
      <w:r w:rsidRPr="007C45B9">
        <w:rPr>
          <w:rFonts w:ascii="Times New Roman" w:eastAsia="Times New Roman" w:hAnsi="Times New Roman"/>
          <w:sz w:val="20"/>
          <w:szCs w:val="20"/>
          <w:lang w:eastAsia="ru-RU"/>
        </w:rPr>
        <w:tab/>
        <w:t>Відшкодування збитків, заподіяних його майну, шкоди, заподіяної його життю чи здоров’ю внаслідок ненадання послуг або надання Послуг неналежної якості.</w:t>
      </w:r>
    </w:p>
    <w:p w:rsidR="003D6947" w:rsidRPr="007C45B9"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.7.</w:t>
      </w:r>
      <w:r w:rsidRPr="007C45B9">
        <w:rPr>
          <w:rFonts w:ascii="Times New Roman" w:eastAsia="Times New Roman" w:hAnsi="Times New Roman"/>
          <w:sz w:val="20"/>
          <w:szCs w:val="20"/>
          <w:lang w:eastAsia="ru-RU"/>
        </w:rPr>
        <w:tab/>
        <w:t>Своєчасне отримання від Виконавця інформації про перелік Послуг, структуру тарифу, загальну суму місячного платежу, норми споживання, умови, структуру, періодичність та строки надання Послуг тощо.</w:t>
      </w:r>
    </w:p>
    <w:p w:rsidR="003D6947" w:rsidRPr="007C45B9"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.8.</w:t>
      </w:r>
      <w:r w:rsidRPr="007C45B9">
        <w:rPr>
          <w:rFonts w:ascii="Times New Roman" w:eastAsia="Times New Roman" w:hAnsi="Times New Roman"/>
          <w:sz w:val="20"/>
          <w:szCs w:val="20"/>
          <w:lang w:eastAsia="ru-RU"/>
        </w:rPr>
        <w:tab/>
        <w:t>Отримання інформації про умови надання доступу до персональних даних, зокрема інформацію про третіх осіб, яким передаються його персональні дані, що містяться у відповідній базі персональних даних, мати доступ до своїх персональних даних, що містяться у базі Виконавця.</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.9. Внесення за погодженн</w:t>
      </w:r>
      <w:r>
        <w:rPr>
          <w:rFonts w:ascii="Times New Roman" w:eastAsia="Times New Roman" w:hAnsi="Times New Roman"/>
          <w:sz w:val="20"/>
          <w:szCs w:val="20"/>
          <w:lang w:eastAsia="ru-RU"/>
        </w:rPr>
        <w:t>ям з Виконавцем у Договір змін</w:t>
      </w:r>
      <w:r w:rsidRPr="007C45B9">
        <w:rPr>
          <w:rFonts w:ascii="Times New Roman" w:eastAsia="Times New Roman" w:hAnsi="Times New Roman"/>
          <w:sz w:val="20"/>
          <w:szCs w:val="20"/>
          <w:lang w:eastAsia="ru-RU"/>
        </w:rPr>
        <w:t>.</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p>
    <w:p w:rsidR="003D6947" w:rsidRPr="00776E41" w:rsidRDefault="003D6947" w:rsidP="003D6947">
      <w:pPr>
        <w:spacing w:after="0" w:line="240" w:lineRule="auto"/>
        <w:jc w:val="center"/>
        <w:rPr>
          <w:rFonts w:ascii="Times New Roman" w:eastAsia="Times New Roman" w:hAnsi="Times New Roman"/>
          <w:b/>
          <w:lang w:eastAsia="ru-RU"/>
        </w:rPr>
      </w:pPr>
      <w:r w:rsidRPr="00776E41">
        <w:rPr>
          <w:rFonts w:ascii="Times New Roman" w:eastAsia="Times New Roman" w:hAnsi="Times New Roman"/>
          <w:b/>
          <w:color w:val="000000"/>
          <w:lang w:eastAsia="ru-RU"/>
        </w:rPr>
        <w:t xml:space="preserve">5. </w:t>
      </w:r>
      <w:r w:rsidRPr="00776E41">
        <w:rPr>
          <w:rFonts w:ascii="Times New Roman" w:eastAsia="Times New Roman" w:hAnsi="Times New Roman"/>
          <w:b/>
          <w:lang w:eastAsia="ru-RU"/>
        </w:rPr>
        <w:t>ОБОВ’ЯЗКИ СПОЖИВАЧА</w:t>
      </w:r>
    </w:p>
    <w:p w:rsidR="003D6947" w:rsidRPr="007E7474" w:rsidRDefault="003D6947" w:rsidP="003D6947">
      <w:pPr>
        <w:tabs>
          <w:tab w:val="left" w:pos="993"/>
        </w:tabs>
        <w:spacing w:after="0" w:line="240" w:lineRule="auto"/>
        <w:ind w:firstLine="567"/>
        <w:rPr>
          <w:rFonts w:ascii="Times New Roman" w:eastAsia="Times New Roman" w:hAnsi="Times New Roman"/>
          <w:sz w:val="20"/>
          <w:szCs w:val="20"/>
          <w:lang w:eastAsia="ru-RU"/>
        </w:rPr>
      </w:pPr>
      <w:r w:rsidRPr="007E7474">
        <w:rPr>
          <w:rFonts w:ascii="Times New Roman" w:eastAsia="Times New Roman" w:hAnsi="Times New Roman"/>
          <w:sz w:val="20"/>
          <w:szCs w:val="20"/>
          <w:lang w:eastAsia="ru-RU"/>
        </w:rPr>
        <w:t>Споживач зобов’язаний:</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w:t>
      </w:r>
      <w:r w:rsidRPr="007E7474">
        <w:rPr>
          <w:rFonts w:ascii="Times New Roman" w:eastAsia="Times New Roman" w:hAnsi="Times New Roman"/>
          <w:sz w:val="20"/>
          <w:szCs w:val="20"/>
          <w:lang w:eastAsia="ru-RU"/>
        </w:rPr>
        <w:t>.1.</w:t>
      </w:r>
      <w:r w:rsidRPr="007E7474">
        <w:rPr>
          <w:rFonts w:ascii="Times New Roman" w:eastAsia="Times New Roman" w:hAnsi="Times New Roman"/>
          <w:sz w:val="20"/>
          <w:szCs w:val="20"/>
          <w:lang w:eastAsia="ru-RU"/>
        </w:rPr>
        <w:tab/>
        <w:t xml:space="preserve">Оплачувати </w:t>
      </w:r>
      <w:r>
        <w:rPr>
          <w:rFonts w:ascii="Times New Roman" w:eastAsia="Times New Roman" w:hAnsi="Times New Roman"/>
          <w:sz w:val="20"/>
          <w:szCs w:val="20"/>
          <w:lang w:eastAsia="ru-RU"/>
        </w:rPr>
        <w:t xml:space="preserve">надані Послуги </w:t>
      </w:r>
      <w:r w:rsidRPr="007E7474">
        <w:rPr>
          <w:rFonts w:ascii="Times New Roman" w:eastAsia="Times New Roman" w:hAnsi="Times New Roman"/>
          <w:sz w:val="20"/>
          <w:szCs w:val="20"/>
          <w:lang w:eastAsia="ru-RU"/>
        </w:rPr>
        <w:t xml:space="preserve">в </w:t>
      </w:r>
      <w:r>
        <w:rPr>
          <w:rFonts w:ascii="Times New Roman" w:eastAsia="Times New Roman" w:hAnsi="Times New Roman"/>
          <w:sz w:val="20"/>
          <w:szCs w:val="20"/>
          <w:lang w:eastAsia="ru-RU"/>
        </w:rPr>
        <w:t>у</w:t>
      </w:r>
      <w:r w:rsidRPr="007E7474">
        <w:rPr>
          <w:rFonts w:ascii="Times New Roman" w:eastAsia="Times New Roman" w:hAnsi="Times New Roman"/>
          <w:sz w:val="20"/>
          <w:szCs w:val="20"/>
          <w:lang w:eastAsia="ru-RU"/>
        </w:rPr>
        <w:t>становлен</w:t>
      </w:r>
      <w:r>
        <w:rPr>
          <w:rFonts w:ascii="Times New Roman" w:eastAsia="Times New Roman" w:hAnsi="Times New Roman"/>
          <w:sz w:val="20"/>
          <w:szCs w:val="20"/>
          <w:lang w:eastAsia="ru-RU"/>
        </w:rPr>
        <w:t>ий</w:t>
      </w:r>
      <w:r w:rsidRPr="007E7474">
        <w:rPr>
          <w:rFonts w:ascii="Times New Roman" w:eastAsia="Times New Roman" w:hAnsi="Times New Roman"/>
          <w:sz w:val="20"/>
          <w:szCs w:val="20"/>
          <w:lang w:eastAsia="ru-RU"/>
        </w:rPr>
        <w:t xml:space="preserve"> цим Договором</w:t>
      </w:r>
      <w:r>
        <w:rPr>
          <w:rFonts w:ascii="Times New Roman" w:eastAsia="Times New Roman" w:hAnsi="Times New Roman"/>
          <w:sz w:val="20"/>
          <w:szCs w:val="20"/>
          <w:lang w:eastAsia="ru-RU"/>
        </w:rPr>
        <w:t xml:space="preserve"> строк.</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w:t>
      </w:r>
      <w:r w:rsidRPr="007E7474">
        <w:rPr>
          <w:rFonts w:ascii="Times New Roman" w:eastAsia="Times New Roman" w:hAnsi="Times New Roman"/>
          <w:sz w:val="20"/>
          <w:szCs w:val="20"/>
          <w:lang w:eastAsia="ru-RU"/>
        </w:rPr>
        <w:t>.</w:t>
      </w:r>
      <w:r w:rsidRPr="00687B72">
        <w:rPr>
          <w:rFonts w:ascii="Times New Roman" w:eastAsia="Times New Roman" w:hAnsi="Times New Roman"/>
          <w:sz w:val="20"/>
          <w:szCs w:val="20"/>
          <w:lang w:val="ru-RU" w:eastAsia="ru-RU"/>
        </w:rPr>
        <w:t>2</w:t>
      </w:r>
      <w:r w:rsidRPr="007E7474">
        <w:rPr>
          <w:rFonts w:ascii="Times New Roman" w:eastAsia="Times New Roman" w:hAnsi="Times New Roman"/>
          <w:sz w:val="20"/>
          <w:szCs w:val="20"/>
          <w:lang w:eastAsia="ru-RU"/>
        </w:rPr>
        <w:t>.</w:t>
      </w:r>
      <w:r w:rsidRPr="007E7474">
        <w:rPr>
          <w:rFonts w:ascii="Times New Roman" w:eastAsia="Times New Roman" w:hAnsi="Times New Roman"/>
          <w:sz w:val="20"/>
          <w:szCs w:val="20"/>
          <w:lang w:eastAsia="ru-RU"/>
        </w:rPr>
        <w:tab/>
        <w:t>Своєчасно інформувати Виконавця про виявлення несправностей в інженерних мережах, конструктивних елементах</w:t>
      </w:r>
      <w:r>
        <w:rPr>
          <w:rFonts w:ascii="Times New Roman" w:eastAsia="Times New Roman" w:hAnsi="Times New Roman"/>
          <w:sz w:val="20"/>
          <w:szCs w:val="20"/>
          <w:lang w:eastAsia="ru-RU"/>
        </w:rPr>
        <w:t xml:space="preserve"> підземного паркінгу</w:t>
      </w:r>
      <w:r w:rsidRPr="007E7474">
        <w:rPr>
          <w:rFonts w:ascii="Times New Roman" w:eastAsia="Times New Roman" w:hAnsi="Times New Roman"/>
          <w:sz w:val="20"/>
          <w:szCs w:val="20"/>
          <w:lang w:eastAsia="ru-RU"/>
        </w:rPr>
        <w:t>.</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w:t>
      </w:r>
      <w:r w:rsidRPr="007E7474">
        <w:rPr>
          <w:rFonts w:ascii="Times New Roman" w:eastAsia="Times New Roman" w:hAnsi="Times New Roman"/>
          <w:sz w:val="20"/>
          <w:szCs w:val="20"/>
          <w:lang w:eastAsia="ru-RU"/>
        </w:rPr>
        <w:t>.</w:t>
      </w:r>
      <w:r w:rsidRPr="00687B72">
        <w:rPr>
          <w:rFonts w:ascii="Times New Roman" w:eastAsia="Times New Roman" w:hAnsi="Times New Roman"/>
          <w:sz w:val="20"/>
          <w:szCs w:val="20"/>
          <w:lang w:val="ru-RU" w:eastAsia="ru-RU"/>
        </w:rPr>
        <w:t>3</w:t>
      </w:r>
      <w:r w:rsidRPr="007E7474">
        <w:rPr>
          <w:rFonts w:ascii="Times New Roman" w:eastAsia="Times New Roman" w:hAnsi="Times New Roman"/>
          <w:sz w:val="20"/>
          <w:szCs w:val="20"/>
          <w:lang w:eastAsia="ru-RU"/>
        </w:rPr>
        <w:t>.</w:t>
      </w:r>
      <w:r w:rsidRPr="007E7474">
        <w:rPr>
          <w:rFonts w:ascii="Times New Roman" w:eastAsia="Times New Roman" w:hAnsi="Times New Roman"/>
          <w:sz w:val="20"/>
          <w:szCs w:val="20"/>
          <w:lang w:eastAsia="ru-RU"/>
        </w:rPr>
        <w:tab/>
        <w:t xml:space="preserve">Забезпечувати безперешкодний доступ представників Виконавця за наявності у них відповідного посвідчення до мережі, арматури та розподільних систем з метою: </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sidRPr="007E7474">
        <w:rPr>
          <w:rFonts w:ascii="Times New Roman" w:eastAsia="Times New Roman" w:hAnsi="Times New Roman"/>
          <w:sz w:val="20"/>
          <w:szCs w:val="20"/>
          <w:lang w:eastAsia="ru-RU"/>
        </w:rPr>
        <w:t xml:space="preserve">— запобігання або ліквідації аварій  — цілодобово; </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sidRPr="007E7474">
        <w:rPr>
          <w:rFonts w:ascii="Times New Roman" w:eastAsia="Times New Roman" w:hAnsi="Times New Roman"/>
          <w:sz w:val="20"/>
          <w:szCs w:val="20"/>
          <w:lang w:eastAsia="ru-RU"/>
        </w:rPr>
        <w:t>— встановлення і заміни санітарно-технічного та інженерного обладнання, проведення профілактичного огляду  — згідно з вимогами нормативно-правових актів у сфері житлово-комунальних послуг.</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w:t>
      </w:r>
      <w:r w:rsidRPr="007E7474">
        <w:rPr>
          <w:rFonts w:ascii="Times New Roman" w:eastAsia="Times New Roman" w:hAnsi="Times New Roman"/>
          <w:sz w:val="20"/>
          <w:szCs w:val="20"/>
          <w:lang w:eastAsia="ru-RU"/>
        </w:rPr>
        <w:t>.</w:t>
      </w:r>
      <w:r w:rsidRPr="00687B72">
        <w:rPr>
          <w:rFonts w:ascii="Times New Roman" w:eastAsia="Times New Roman" w:hAnsi="Times New Roman"/>
          <w:sz w:val="20"/>
          <w:szCs w:val="20"/>
          <w:lang w:val="ru-RU" w:eastAsia="ru-RU"/>
        </w:rPr>
        <w:t>4</w:t>
      </w:r>
      <w:r w:rsidRPr="007E7474">
        <w:rPr>
          <w:rFonts w:ascii="Times New Roman" w:eastAsia="Times New Roman" w:hAnsi="Times New Roman"/>
          <w:sz w:val="20"/>
          <w:szCs w:val="20"/>
          <w:lang w:eastAsia="ru-RU"/>
        </w:rPr>
        <w:t>.</w:t>
      </w:r>
      <w:r w:rsidRPr="007E7474">
        <w:rPr>
          <w:rFonts w:ascii="Times New Roman" w:eastAsia="Times New Roman" w:hAnsi="Times New Roman"/>
          <w:sz w:val="20"/>
          <w:szCs w:val="20"/>
          <w:lang w:eastAsia="ru-RU"/>
        </w:rPr>
        <w:tab/>
      </w:r>
      <w:r>
        <w:rPr>
          <w:rFonts w:ascii="Times New Roman" w:eastAsia="Times New Roman" w:hAnsi="Times New Roman"/>
          <w:sz w:val="20"/>
          <w:szCs w:val="20"/>
          <w:lang w:eastAsia="ru-RU"/>
        </w:rPr>
        <w:t xml:space="preserve">У разі несвоєчасного </w:t>
      </w:r>
      <w:r w:rsidRPr="007C45B9">
        <w:rPr>
          <w:rFonts w:ascii="Times New Roman" w:hAnsi="Times New Roman" w:cs="Times New Roman"/>
          <w:sz w:val="20"/>
          <w:szCs w:val="20"/>
        </w:rPr>
        <w:t>та/</w:t>
      </w:r>
      <w:r>
        <w:rPr>
          <w:rFonts w:ascii="Times New Roman" w:hAnsi="Times New Roman" w:cs="Times New Roman"/>
          <w:sz w:val="20"/>
          <w:szCs w:val="20"/>
        </w:rPr>
        <w:t>або не в повному обсязі внесенні плати за спожиті Послуги сплачувати пеню у розмірі, встановленому Договором.</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5.5. </w:t>
      </w:r>
      <w:r w:rsidRPr="007E7474">
        <w:rPr>
          <w:rFonts w:ascii="Times New Roman" w:eastAsia="Times New Roman" w:hAnsi="Times New Roman"/>
          <w:sz w:val="20"/>
          <w:szCs w:val="20"/>
          <w:lang w:eastAsia="ru-RU"/>
        </w:rPr>
        <w:t>Проводити за рахунок власних коштів ремонт</w:t>
      </w:r>
      <w:r>
        <w:rPr>
          <w:rFonts w:ascii="Times New Roman" w:eastAsia="Times New Roman" w:hAnsi="Times New Roman"/>
          <w:sz w:val="20"/>
          <w:szCs w:val="20"/>
          <w:lang w:eastAsia="ru-RU"/>
        </w:rPr>
        <w:t xml:space="preserve"> підземного паркінгу, в розмірах, що не покриваються тарифом на послуги з утримання підземного паркінгу.</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5.6. </w:t>
      </w:r>
      <w:r w:rsidRPr="007E7474">
        <w:rPr>
          <w:rFonts w:ascii="Times New Roman" w:eastAsia="Times New Roman" w:hAnsi="Times New Roman"/>
          <w:sz w:val="20"/>
          <w:szCs w:val="20"/>
          <w:lang w:eastAsia="ru-RU"/>
        </w:rPr>
        <w:t>Своєчасно вживати заходів до усунення пов’язаних з отриманням Послуг</w:t>
      </w:r>
      <w:r w:rsidRPr="00FD628E">
        <w:rPr>
          <w:rFonts w:ascii="Times New Roman" w:eastAsia="Times New Roman" w:hAnsi="Times New Roman"/>
          <w:sz w:val="20"/>
          <w:szCs w:val="20"/>
          <w:lang w:eastAsia="ru-RU"/>
        </w:rPr>
        <w:t xml:space="preserve"> </w:t>
      </w:r>
      <w:r w:rsidRPr="007E7474">
        <w:rPr>
          <w:rFonts w:ascii="Times New Roman" w:eastAsia="Times New Roman" w:hAnsi="Times New Roman"/>
          <w:sz w:val="20"/>
          <w:szCs w:val="20"/>
          <w:lang w:eastAsia="ru-RU"/>
        </w:rPr>
        <w:t>неполадок, що виникли з власної вини.</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w:t>
      </w:r>
      <w:r w:rsidRPr="007E7474">
        <w:rPr>
          <w:rFonts w:ascii="Times New Roman" w:eastAsia="Times New Roman" w:hAnsi="Times New Roman"/>
          <w:sz w:val="20"/>
          <w:szCs w:val="20"/>
          <w:lang w:eastAsia="ru-RU"/>
        </w:rPr>
        <w:t>.</w:t>
      </w:r>
      <w:r>
        <w:rPr>
          <w:rFonts w:ascii="Times New Roman" w:eastAsia="Times New Roman" w:hAnsi="Times New Roman"/>
          <w:sz w:val="20"/>
          <w:szCs w:val="20"/>
          <w:lang w:val="ru-RU" w:eastAsia="ru-RU"/>
        </w:rPr>
        <w:t>7</w:t>
      </w:r>
      <w:r w:rsidRPr="007E7474">
        <w:rPr>
          <w:rFonts w:ascii="Times New Roman" w:eastAsia="Times New Roman" w:hAnsi="Times New Roman"/>
          <w:sz w:val="20"/>
          <w:szCs w:val="20"/>
          <w:lang w:eastAsia="ru-RU"/>
        </w:rPr>
        <w:t>.</w:t>
      </w:r>
      <w:r w:rsidRPr="007E7474">
        <w:rPr>
          <w:rFonts w:ascii="Times New Roman" w:eastAsia="Times New Roman" w:hAnsi="Times New Roman"/>
          <w:sz w:val="20"/>
          <w:szCs w:val="20"/>
          <w:lang w:eastAsia="ru-RU"/>
        </w:rPr>
        <w:tab/>
        <w:t>Дотримуватися вимог житлового і містобудівного законодавства щодо проведення ремонту, реконструкції та переобладнання приміщень або їх частин, не допускати порушення законних прав та інтересів інших учасників відносин у сфері житлово-комунальних послуг.</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w:t>
      </w:r>
      <w:r w:rsidRPr="007E7474">
        <w:rPr>
          <w:rFonts w:ascii="Times New Roman" w:eastAsia="Times New Roman" w:hAnsi="Times New Roman"/>
          <w:sz w:val="20"/>
          <w:szCs w:val="20"/>
          <w:lang w:eastAsia="ru-RU"/>
        </w:rPr>
        <w:t>.</w:t>
      </w:r>
      <w:r>
        <w:rPr>
          <w:rFonts w:ascii="Times New Roman" w:eastAsia="Times New Roman" w:hAnsi="Times New Roman"/>
          <w:sz w:val="20"/>
          <w:szCs w:val="20"/>
          <w:lang w:eastAsia="ru-RU"/>
        </w:rPr>
        <w:t>8</w:t>
      </w:r>
      <w:r w:rsidRPr="007E7474">
        <w:rPr>
          <w:rFonts w:ascii="Times New Roman" w:eastAsia="Times New Roman" w:hAnsi="Times New Roman"/>
          <w:sz w:val="20"/>
          <w:szCs w:val="20"/>
          <w:lang w:eastAsia="ru-RU"/>
        </w:rPr>
        <w:t>.</w:t>
      </w:r>
      <w:r w:rsidRPr="007E7474">
        <w:rPr>
          <w:rFonts w:ascii="Times New Roman" w:eastAsia="Times New Roman" w:hAnsi="Times New Roman"/>
          <w:sz w:val="20"/>
          <w:szCs w:val="20"/>
          <w:lang w:eastAsia="ru-RU"/>
        </w:rPr>
        <w:tab/>
      </w:r>
      <w:r w:rsidRPr="00B02ECA">
        <w:rPr>
          <w:rFonts w:ascii="Times New Roman" w:eastAsia="Times New Roman" w:hAnsi="Times New Roman"/>
          <w:sz w:val="20"/>
          <w:szCs w:val="20"/>
          <w:lang w:eastAsia="ru-RU"/>
        </w:rPr>
        <w:t xml:space="preserve">Забезпечувати цілісність </w:t>
      </w:r>
      <w:r>
        <w:rPr>
          <w:rFonts w:ascii="Times New Roman" w:eastAsia="Times New Roman" w:hAnsi="Times New Roman"/>
          <w:sz w:val="20"/>
          <w:szCs w:val="20"/>
          <w:lang w:eastAsia="ru-RU"/>
        </w:rPr>
        <w:t>наявних засоб</w:t>
      </w:r>
      <w:r w:rsidRPr="00B02ECA">
        <w:rPr>
          <w:rFonts w:ascii="Times New Roman" w:eastAsia="Times New Roman" w:hAnsi="Times New Roman"/>
          <w:sz w:val="20"/>
          <w:szCs w:val="20"/>
          <w:lang w:eastAsia="ru-RU"/>
        </w:rPr>
        <w:t>ів обліку та не втручатися в їх роботу.</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5.10.</w:t>
      </w:r>
      <w:r w:rsidRPr="007E7474">
        <w:rPr>
          <w:rFonts w:ascii="Times New Roman" w:eastAsia="Times New Roman" w:hAnsi="Times New Roman"/>
          <w:sz w:val="20"/>
          <w:szCs w:val="20"/>
          <w:lang w:eastAsia="ru-RU"/>
        </w:rPr>
        <w:tab/>
      </w:r>
      <w:r w:rsidRPr="00B02ECA">
        <w:rPr>
          <w:rFonts w:ascii="Times New Roman" w:eastAsia="Times New Roman" w:hAnsi="Times New Roman"/>
          <w:sz w:val="20"/>
          <w:szCs w:val="20"/>
          <w:lang w:eastAsia="ru-RU"/>
        </w:rPr>
        <w:t xml:space="preserve">Утримувати обладнання та мережі </w:t>
      </w:r>
      <w:r>
        <w:rPr>
          <w:rFonts w:ascii="Times New Roman" w:eastAsia="Times New Roman" w:hAnsi="Times New Roman"/>
          <w:sz w:val="20"/>
          <w:szCs w:val="20"/>
          <w:lang w:eastAsia="ru-RU"/>
        </w:rPr>
        <w:t>підземного Паркінгу в</w:t>
      </w:r>
      <w:r w:rsidRPr="00B02ECA">
        <w:rPr>
          <w:rFonts w:ascii="Times New Roman" w:eastAsia="Times New Roman" w:hAnsi="Times New Roman"/>
          <w:sz w:val="20"/>
          <w:szCs w:val="20"/>
          <w:lang w:eastAsia="ru-RU"/>
        </w:rPr>
        <w:t xml:space="preserve"> належному стані.</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5.11.</w:t>
      </w:r>
      <w:r w:rsidRPr="007E7474">
        <w:rPr>
          <w:rFonts w:ascii="Times New Roman" w:eastAsia="Times New Roman" w:hAnsi="Times New Roman"/>
          <w:sz w:val="20"/>
          <w:szCs w:val="20"/>
          <w:lang w:eastAsia="ru-RU"/>
        </w:rPr>
        <w:tab/>
      </w:r>
      <w:r>
        <w:rPr>
          <w:rFonts w:ascii="Times New Roman" w:eastAsia="Times New Roman" w:hAnsi="Times New Roman"/>
          <w:sz w:val="20"/>
          <w:szCs w:val="20"/>
          <w:lang w:eastAsia="ru-RU"/>
        </w:rPr>
        <w:t xml:space="preserve"> </w:t>
      </w:r>
      <w:r w:rsidRPr="007E7474">
        <w:rPr>
          <w:rFonts w:ascii="Times New Roman" w:eastAsia="Times New Roman" w:hAnsi="Times New Roman"/>
          <w:sz w:val="20"/>
          <w:szCs w:val="20"/>
          <w:lang w:eastAsia="ru-RU"/>
        </w:rPr>
        <w:t>Дотримуватися санітарно-гіг</w:t>
      </w:r>
      <w:r>
        <w:rPr>
          <w:rFonts w:ascii="Times New Roman" w:eastAsia="Times New Roman" w:hAnsi="Times New Roman"/>
          <w:sz w:val="20"/>
          <w:szCs w:val="20"/>
          <w:lang w:eastAsia="ru-RU"/>
        </w:rPr>
        <w:t>ієнічних і протипожежних правил</w:t>
      </w:r>
      <w:r w:rsidRPr="007E7474">
        <w:rPr>
          <w:rFonts w:ascii="Times New Roman" w:eastAsia="Times New Roman" w:hAnsi="Times New Roman"/>
          <w:sz w:val="20"/>
          <w:szCs w:val="20"/>
          <w:lang w:eastAsia="ru-RU"/>
        </w:rPr>
        <w:t>.</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5.12. Викликати представника Виконавця для складання акта-претензії в порядку, встановленому цим Договором, у разі порушення Виконавцем умов Договору.</w:t>
      </w:r>
    </w:p>
    <w:p w:rsidR="003D6947" w:rsidRDefault="003D6947" w:rsidP="00CA5DAC">
      <w:pPr>
        <w:spacing w:after="0" w:line="240" w:lineRule="auto"/>
        <w:rPr>
          <w:rFonts w:ascii="Times New Roman" w:eastAsia="Times New Roman" w:hAnsi="Times New Roman" w:cs="Times New Roman"/>
          <w:b/>
          <w:sz w:val="20"/>
          <w:szCs w:val="20"/>
          <w:lang w:eastAsia="uk-UA"/>
        </w:rPr>
      </w:pPr>
    </w:p>
    <w:p w:rsidR="003D6947" w:rsidRPr="00776E41" w:rsidRDefault="003D6947" w:rsidP="003D6947">
      <w:pPr>
        <w:spacing w:after="0" w:line="240" w:lineRule="auto"/>
        <w:jc w:val="center"/>
        <w:rPr>
          <w:rFonts w:ascii="Times New Roman" w:eastAsia="Times New Roman" w:hAnsi="Times New Roman" w:cs="Times New Roman"/>
          <w:b/>
          <w:lang w:eastAsia="uk-UA"/>
        </w:rPr>
      </w:pPr>
      <w:r w:rsidRPr="00776E41">
        <w:rPr>
          <w:rFonts w:ascii="Times New Roman" w:eastAsia="Times New Roman" w:hAnsi="Times New Roman" w:cs="Times New Roman"/>
          <w:b/>
          <w:lang w:eastAsia="uk-UA"/>
        </w:rPr>
        <w:t>6. ПРАВА ВИКОНАВЦЯ</w:t>
      </w:r>
    </w:p>
    <w:p w:rsidR="003D6947" w:rsidRPr="007C45B9" w:rsidRDefault="003D6947" w:rsidP="003D6947">
      <w:pPr>
        <w:shd w:val="clear" w:color="auto" w:fill="FFFFFF"/>
        <w:spacing w:after="0" w:line="240" w:lineRule="auto"/>
        <w:ind w:firstLine="709"/>
        <w:jc w:val="both"/>
        <w:rPr>
          <w:rFonts w:ascii="Times New Roman" w:eastAsia="Times New Roman" w:hAnsi="Times New Roman" w:cs="Times New Roman"/>
          <w:sz w:val="20"/>
          <w:szCs w:val="20"/>
          <w:lang w:eastAsia="uk-UA"/>
        </w:rPr>
      </w:pPr>
      <w:r w:rsidRPr="007C45B9">
        <w:rPr>
          <w:rFonts w:ascii="Times New Roman" w:eastAsia="Times New Roman" w:hAnsi="Times New Roman" w:cs="Times New Roman"/>
          <w:sz w:val="20"/>
          <w:szCs w:val="20"/>
          <w:lang w:eastAsia="uk-UA"/>
        </w:rPr>
        <w:t xml:space="preserve">Виконавець має право: </w:t>
      </w:r>
    </w:p>
    <w:p w:rsidR="003D6947" w:rsidRPr="007C45B9" w:rsidRDefault="003D6947" w:rsidP="003D6947">
      <w:pPr>
        <w:shd w:val="clear" w:color="auto" w:fill="FFFFFF"/>
        <w:spacing w:after="0" w:line="240" w:lineRule="auto"/>
        <w:ind w:firstLine="567"/>
        <w:jc w:val="both"/>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6</w:t>
      </w:r>
      <w:r w:rsidRPr="007C45B9">
        <w:rPr>
          <w:rFonts w:ascii="Times New Roman" w:eastAsia="Times New Roman" w:hAnsi="Times New Roman" w:cs="Times New Roman"/>
          <w:sz w:val="20"/>
          <w:szCs w:val="20"/>
          <w:lang w:eastAsia="uk-UA"/>
        </w:rPr>
        <w:t xml:space="preserve">.1. </w:t>
      </w:r>
      <w:r w:rsidRPr="007C45B9">
        <w:rPr>
          <w:rFonts w:ascii="Times New Roman" w:eastAsia="Times New Roman" w:hAnsi="Times New Roman"/>
          <w:sz w:val="20"/>
          <w:szCs w:val="20"/>
          <w:lang w:eastAsia="ru-RU"/>
        </w:rPr>
        <w:t>Вимагати від Споживача дотримання вимог правил утримання, експлуатації нежитлових приміщень та прибудинкових територій, санітарно-гігієнічних і протипожежних правил та інших нормативно-правових актів у сфері житлово-комунальних послуг.</w:t>
      </w:r>
    </w:p>
    <w:p w:rsidR="003D6947" w:rsidRPr="007C45B9"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6</w:t>
      </w:r>
      <w:r w:rsidRPr="007C45B9">
        <w:rPr>
          <w:rFonts w:ascii="Times New Roman" w:eastAsia="Times New Roman" w:hAnsi="Times New Roman"/>
          <w:sz w:val="20"/>
          <w:szCs w:val="20"/>
          <w:lang w:eastAsia="ru-RU"/>
        </w:rPr>
        <w:t>.2.</w:t>
      </w:r>
      <w:r w:rsidRPr="007C45B9">
        <w:rPr>
          <w:rFonts w:ascii="Times New Roman" w:eastAsia="Times New Roman" w:hAnsi="Times New Roman"/>
          <w:sz w:val="20"/>
          <w:szCs w:val="20"/>
          <w:lang w:eastAsia="ru-RU"/>
        </w:rPr>
        <w:tab/>
        <w:t xml:space="preserve">Доступу </w:t>
      </w:r>
      <w:r>
        <w:rPr>
          <w:rFonts w:ascii="Times New Roman" w:eastAsia="Times New Roman" w:hAnsi="Times New Roman"/>
          <w:sz w:val="20"/>
          <w:szCs w:val="20"/>
          <w:lang w:eastAsia="ru-RU"/>
        </w:rPr>
        <w:t>до мереж,</w:t>
      </w:r>
      <w:r w:rsidRPr="009E25D1">
        <w:rPr>
          <w:rFonts w:ascii="Times New Roman" w:eastAsia="Times New Roman" w:hAnsi="Times New Roman"/>
          <w:sz w:val="20"/>
          <w:szCs w:val="20"/>
          <w:lang w:eastAsia="ru-RU"/>
        </w:rPr>
        <w:t xml:space="preserve"> </w:t>
      </w:r>
      <w:r w:rsidRPr="007E7474">
        <w:rPr>
          <w:rFonts w:ascii="Times New Roman" w:eastAsia="Times New Roman" w:hAnsi="Times New Roman"/>
          <w:sz w:val="20"/>
          <w:szCs w:val="20"/>
          <w:lang w:eastAsia="ru-RU"/>
        </w:rPr>
        <w:t>арматури та розподільних систем з</w:t>
      </w:r>
      <w:r>
        <w:rPr>
          <w:rFonts w:ascii="Times New Roman" w:eastAsia="Times New Roman" w:hAnsi="Times New Roman"/>
          <w:sz w:val="20"/>
          <w:szCs w:val="20"/>
          <w:lang w:eastAsia="ru-RU"/>
        </w:rPr>
        <w:t xml:space="preserve"> </w:t>
      </w:r>
      <w:r w:rsidRPr="007C45B9">
        <w:rPr>
          <w:rFonts w:ascii="Times New Roman" w:eastAsia="Times New Roman" w:hAnsi="Times New Roman"/>
          <w:sz w:val="20"/>
          <w:szCs w:val="20"/>
          <w:lang w:eastAsia="ru-RU"/>
        </w:rPr>
        <w:t xml:space="preserve"> метою ліквідації аварій, усунення неполадок, встановлення і заміни обладнання, проведення технічних та профілактичних оглядів у визначеному законодавством порядку.</w:t>
      </w:r>
    </w:p>
    <w:p w:rsidR="003D6947" w:rsidRPr="00FB4D94" w:rsidRDefault="003D6947" w:rsidP="003D6947">
      <w:pPr>
        <w:tabs>
          <w:tab w:val="left" w:pos="993"/>
        </w:tabs>
        <w:spacing w:after="0" w:line="240" w:lineRule="auto"/>
        <w:ind w:firstLine="567"/>
        <w:jc w:val="both"/>
        <w:rPr>
          <w:rFonts w:ascii="Times New Roman" w:eastAsia="Times New Roman" w:hAnsi="Times New Roman"/>
          <w:sz w:val="20"/>
          <w:szCs w:val="20"/>
          <w:lang w:val="ru-RU" w:eastAsia="ru-RU"/>
        </w:rPr>
      </w:pPr>
      <w:r w:rsidRPr="007C45B9">
        <w:rPr>
          <w:rFonts w:ascii="Times New Roman" w:eastAsia="Times New Roman" w:hAnsi="Times New Roman"/>
          <w:sz w:val="20"/>
          <w:szCs w:val="20"/>
          <w:lang w:val="ru-RU" w:eastAsia="ru-RU"/>
        </w:rPr>
        <w:t>6.</w:t>
      </w:r>
      <w:r>
        <w:rPr>
          <w:rFonts w:ascii="Times New Roman" w:eastAsia="Times New Roman" w:hAnsi="Times New Roman"/>
          <w:sz w:val="20"/>
          <w:szCs w:val="20"/>
          <w:lang w:val="ru-RU" w:eastAsia="ru-RU"/>
        </w:rPr>
        <w:t>3.</w:t>
      </w:r>
      <w:r w:rsidRPr="007C45B9">
        <w:rPr>
          <w:rFonts w:ascii="Times New Roman" w:eastAsia="Times New Roman" w:hAnsi="Times New Roman"/>
          <w:sz w:val="20"/>
          <w:szCs w:val="20"/>
          <w:lang w:eastAsia="ru-RU"/>
        </w:rPr>
        <w:tab/>
        <w:t xml:space="preserve"> Нараховувати у разі несвоєчасного </w:t>
      </w:r>
      <w:r w:rsidRPr="007C45B9">
        <w:rPr>
          <w:rFonts w:ascii="Times New Roman" w:hAnsi="Times New Roman" w:cs="Times New Roman"/>
          <w:sz w:val="20"/>
          <w:szCs w:val="20"/>
        </w:rPr>
        <w:t>та/</w:t>
      </w:r>
      <w:r>
        <w:rPr>
          <w:rFonts w:ascii="Times New Roman" w:hAnsi="Times New Roman" w:cs="Times New Roman"/>
          <w:sz w:val="20"/>
          <w:szCs w:val="20"/>
        </w:rPr>
        <w:t xml:space="preserve">або не в повному обсязі </w:t>
      </w:r>
      <w:r w:rsidRPr="007C45B9">
        <w:rPr>
          <w:rFonts w:ascii="Times New Roman" w:eastAsia="Times New Roman" w:hAnsi="Times New Roman"/>
          <w:sz w:val="20"/>
          <w:szCs w:val="20"/>
          <w:lang w:eastAsia="ru-RU"/>
        </w:rPr>
        <w:t xml:space="preserve">внесення Споживачем плати за надані </w:t>
      </w:r>
      <w:r>
        <w:rPr>
          <w:rFonts w:ascii="Times New Roman" w:eastAsia="Times New Roman" w:hAnsi="Times New Roman"/>
          <w:sz w:val="20"/>
          <w:szCs w:val="20"/>
          <w:lang w:eastAsia="ru-RU"/>
        </w:rPr>
        <w:t>П</w:t>
      </w:r>
      <w:r w:rsidRPr="007C45B9">
        <w:rPr>
          <w:rFonts w:ascii="Times New Roman" w:eastAsia="Times New Roman" w:hAnsi="Times New Roman"/>
          <w:sz w:val="20"/>
          <w:szCs w:val="20"/>
          <w:lang w:eastAsia="ru-RU"/>
        </w:rPr>
        <w:t xml:space="preserve">ослуги </w:t>
      </w:r>
      <w:r>
        <w:rPr>
          <w:rFonts w:ascii="Times New Roman" w:eastAsia="Times New Roman" w:hAnsi="Times New Roman"/>
          <w:sz w:val="20"/>
          <w:szCs w:val="20"/>
          <w:lang w:eastAsia="ru-RU"/>
        </w:rPr>
        <w:t>пеню, передбачену цим Договором</w:t>
      </w:r>
      <w:r w:rsidRPr="007C45B9">
        <w:rPr>
          <w:rFonts w:ascii="Times New Roman" w:eastAsia="Times New Roman" w:hAnsi="Times New Roman"/>
          <w:sz w:val="20"/>
          <w:szCs w:val="20"/>
          <w:lang w:eastAsia="ru-RU"/>
        </w:rPr>
        <w:t>.</w:t>
      </w:r>
    </w:p>
    <w:p w:rsidR="003D6947" w:rsidRPr="007C45B9"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6.</w:t>
      </w:r>
      <w:r w:rsidRPr="007C45B9">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ab/>
        <w:t xml:space="preserve">Вимагати від Споживача своєчасного проведення робіт з усунення пов'язаних з отриманням Послуг неполадок, що виникли з вини Споживача, або відшкодування вартості зазначених робіт; </w:t>
      </w:r>
    </w:p>
    <w:p w:rsidR="003D6947" w:rsidRPr="007C45B9"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6</w:t>
      </w:r>
      <w:r w:rsidRPr="007C45B9">
        <w:rPr>
          <w:rFonts w:ascii="Times New Roman" w:eastAsia="Times New Roman" w:hAnsi="Times New Roman"/>
          <w:sz w:val="20"/>
          <w:szCs w:val="20"/>
          <w:lang w:eastAsia="ru-RU"/>
        </w:rPr>
        <w:t>.5.</w:t>
      </w:r>
      <w:r w:rsidRPr="007C45B9">
        <w:rPr>
          <w:rFonts w:ascii="Times New Roman" w:eastAsia="Times New Roman" w:hAnsi="Times New Roman"/>
          <w:sz w:val="20"/>
          <w:szCs w:val="20"/>
          <w:lang w:eastAsia="ru-RU"/>
        </w:rPr>
        <w:tab/>
        <w:t xml:space="preserve">Стягувати з Споживача в судовому порядку </w:t>
      </w:r>
      <w:r>
        <w:rPr>
          <w:rFonts w:ascii="Times New Roman" w:eastAsia="Times New Roman" w:hAnsi="Times New Roman"/>
          <w:sz w:val="20"/>
          <w:szCs w:val="20"/>
          <w:lang w:eastAsia="ru-RU"/>
        </w:rPr>
        <w:t>борг</w:t>
      </w:r>
      <w:r w:rsidRPr="007C45B9">
        <w:rPr>
          <w:rFonts w:ascii="Times New Roman" w:eastAsia="Times New Roman" w:hAnsi="Times New Roman"/>
          <w:sz w:val="20"/>
          <w:szCs w:val="20"/>
          <w:lang w:eastAsia="ru-RU"/>
        </w:rPr>
        <w:t xml:space="preserve"> з оплати Послуг</w:t>
      </w:r>
      <w:r>
        <w:rPr>
          <w:rFonts w:ascii="Times New Roman" w:eastAsia="Times New Roman" w:hAnsi="Times New Roman"/>
          <w:sz w:val="20"/>
          <w:szCs w:val="20"/>
          <w:lang w:eastAsia="ru-RU"/>
        </w:rPr>
        <w:t xml:space="preserve"> з урахуванням встановленого індексу інфляції за весь час прострочення та три проценти річних від простроченої суми, а також пеню та </w:t>
      </w:r>
      <w:r w:rsidRPr="007C45B9">
        <w:rPr>
          <w:rFonts w:ascii="Times New Roman" w:eastAsia="Times New Roman" w:hAnsi="Times New Roman"/>
          <w:sz w:val="20"/>
          <w:szCs w:val="20"/>
          <w:lang w:eastAsia="ru-RU"/>
        </w:rPr>
        <w:t>збитки.</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6</w:t>
      </w:r>
      <w:r w:rsidRPr="007C45B9">
        <w:rPr>
          <w:rFonts w:ascii="Times New Roman" w:eastAsia="Times New Roman" w:hAnsi="Times New Roman"/>
          <w:sz w:val="20"/>
          <w:szCs w:val="20"/>
          <w:lang w:eastAsia="ru-RU"/>
        </w:rPr>
        <w:t>.7.</w:t>
      </w:r>
      <w:r w:rsidRPr="007C45B9">
        <w:rPr>
          <w:rFonts w:ascii="Times New Roman" w:eastAsia="Times New Roman" w:hAnsi="Times New Roman"/>
          <w:sz w:val="20"/>
          <w:szCs w:val="20"/>
          <w:lang w:eastAsia="ru-RU"/>
        </w:rPr>
        <w:tab/>
        <w:t>Здійснювати обробку персональних даних Споживача, дії щодо їх захисту, а також надавати часткове або повне право обробки персональних даних третім особам для цілей, пов’язаних із виконанням цього Договору та у відповідності до чинного законодавства.</w:t>
      </w:r>
    </w:p>
    <w:p w:rsidR="003D6947" w:rsidRPr="00FF7BD4" w:rsidRDefault="003D6947" w:rsidP="003D6947">
      <w:pPr>
        <w:tabs>
          <w:tab w:val="left" w:pos="993"/>
        </w:tabs>
        <w:spacing w:after="0" w:line="240" w:lineRule="auto"/>
        <w:ind w:firstLine="567"/>
        <w:jc w:val="both"/>
        <w:rPr>
          <w:rFonts w:ascii="Times New Roman" w:eastAsia="Times New Roman" w:hAnsi="Times New Roman"/>
          <w:strike/>
          <w:sz w:val="20"/>
          <w:szCs w:val="20"/>
          <w:lang w:eastAsia="ru-RU"/>
        </w:rPr>
      </w:pPr>
      <w:r w:rsidRPr="00FF7BD4">
        <w:rPr>
          <w:rFonts w:ascii="Times New Roman" w:eastAsia="Times New Roman" w:hAnsi="Times New Roman"/>
          <w:strike/>
          <w:sz w:val="20"/>
          <w:szCs w:val="20"/>
          <w:lang w:eastAsia="ru-RU"/>
        </w:rPr>
        <w:t xml:space="preserve">6.8. Змінювати вартість надання послуг, які пов’язані із зміною розміру складових тарифу на послуги  з утримання підземного паркінгу, відповідно до п. 2.3. цього Договору без укладення додаткової угоди із Споживачем. </w:t>
      </w:r>
    </w:p>
    <w:p w:rsidR="003D6947" w:rsidRPr="007C45B9" w:rsidRDefault="003D6947" w:rsidP="003D6947">
      <w:pPr>
        <w:tabs>
          <w:tab w:val="left" w:pos="993"/>
        </w:tabs>
        <w:spacing w:after="0" w:line="240" w:lineRule="auto"/>
        <w:ind w:firstLine="567"/>
        <w:jc w:val="both"/>
        <w:rPr>
          <w:rFonts w:ascii="Times New Roman" w:eastAsia="Times New Roman" w:hAnsi="Times New Roman" w:cs="Times New Roman"/>
          <w:sz w:val="20"/>
          <w:szCs w:val="20"/>
          <w:lang w:eastAsia="ru-RU"/>
        </w:rPr>
      </w:pPr>
      <w:r>
        <w:rPr>
          <w:rFonts w:ascii="Times New Roman" w:eastAsia="Times New Roman" w:hAnsi="Times New Roman"/>
          <w:sz w:val="20"/>
          <w:szCs w:val="20"/>
          <w:lang w:val="ru-RU" w:eastAsia="ru-RU"/>
        </w:rPr>
        <w:t>6</w:t>
      </w:r>
      <w:r>
        <w:rPr>
          <w:rFonts w:ascii="Times New Roman" w:eastAsia="Times New Roman" w:hAnsi="Times New Roman"/>
          <w:sz w:val="20"/>
          <w:szCs w:val="20"/>
          <w:lang w:eastAsia="ru-RU"/>
        </w:rPr>
        <w:t>.9</w:t>
      </w:r>
      <w:r w:rsidRPr="007C45B9">
        <w:rPr>
          <w:rFonts w:ascii="Times New Roman" w:eastAsia="Times New Roman" w:hAnsi="Times New Roman"/>
          <w:sz w:val="20"/>
          <w:szCs w:val="20"/>
          <w:lang w:eastAsia="ru-RU"/>
        </w:rPr>
        <w:t>. В</w:t>
      </w:r>
      <w:r w:rsidRPr="007C45B9">
        <w:rPr>
          <w:rFonts w:ascii="Times New Roman" w:hAnsi="Times New Roman" w:cs="Times New Roman"/>
          <w:color w:val="000000"/>
          <w:sz w:val="20"/>
          <w:szCs w:val="20"/>
        </w:rPr>
        <w:t>носити за погодженням із Споживачем у</w:t>
      </w:r>
      <w:r>
        <w:rPr>
          <w:rFonts w:ascii="Times New Roman" w:hAnsi="Times New Roman" w:cs="Times New Roman"/>
          <w:color w:val="000000"/>
          <w:sz w:val="20"/>
          <w:szCs w:val="20"/>
        </w:rPr>
        <w:t xml:space="preserve"> цей Д</w:t>
      </w:r>
      <w:r w:rsidRPr="007C45B9">
        <w:rPr>
          <w:rFonts w:ascii="Times New Roman" w:hAnsi="Times New Roman" w:cs="Times New Roman"/>
          <w:color w:val="000000"/>
          <w:sz w:val="20"/>
          <w:szCs w:val="20"/>
        </w:rPr>
        <w:t>оговір зміни.</w:t>
      </w:r>
    </w:p>
    <w:p w:rsidR="003D6947" w:rsidRPr="007C45B9" w:rsidRDefault="003D6947" w:rsidP="003D6947">
      <w:pPr>
        <w:shd w:val="clear" w:color="auto" w:fill="FFFFFF"/>
        <w:spacing w:after="0" w:line="240" w:lineRule="auto"/>
        <w:ind w:firstLine="709"/>
        <w:jc w:val="center"/>
        <w:rPr>
          <w:rFonts w:ascii="Times New Roman" w:eastAsia="Times New Roman" w:hAnsi="Times New Roman" w:cs="Times New Roman"/>
          <w:sz w:val="20"/>
          <w:szCs w:val="20"/>
          <w:lang w:eastAsia="uk-UA"/>
        </w:rPr>
      </w:pPr>
    </w:p>
    <w:p w:rsidR="003D6947" w:rsidRPr="00776E41" w:rsidRDefault="003D6947" w:rsidP="003D6947">
      <w:pPr>
        <w:shd w:val="clear" w:color="auto" w:fill="FFFFFF"/>
        <w:spacing w:after="0" w:line="240" w:lineRule="auto"/>
        <w:jc w:val="center"/>
        <w:rPr>
          <w:rFonts w:ascii="Times New Roman" w:eastAsia="Times New Roman" w:hAnsi="Times New Roman" w:cs="Times New Roman"/>
          <w:b/>
          <w:lang w:eastAsia="uk-UA"/>
        </w:rPr>
      </w:pPr>
      <w:r w:rsidRPr="00776E41">
        <w:rPr>
          <w:rFonts w:ascii="Times New Roman" w:eastAsia="Times New Roman" w:hAnsi="Times New Roman" w:cs="Times New Roman"/>
          <w:b/>
          <w:lang w:eastAsia="uk-UA"/>
        </w:rPr>
        <w:t>7. ОБОВ’ЯЗКИ ВИКОНАВЦЯ</w:t>
      </w:r>
    </w:p>
    <w:p w:rsidR="003D6947" w:rsidRPr="007E7474" w:rsidRDefault="003D6947" w:rsidP="003D6947">
      <w:pPr>
        <w:spacing w:after="0" w:line="240" w:lineRule="auto"/>
        <w:ind w:firstLine="567"/>
        <w:jc w:val="both"/>
        <w:rPr>
          <w:rFonts w:ascii="Times New Roman" w:eastAsia="Times New Roman" w:hAnsi="Times New Roman"/>
          <w:sz w:val="20"/>
          <w:szCs w:val="20"/>
          <w:lang w:eastAsia="ru-RU"/>
        </w:rPr>
      </w:pPr>
      <w:r w:rsidRPr="007E7474">
        <w:rPr>
          <w:rFonts w:ascii="Times New Roman" w:eastAsia="Times New Roman" w:hAnsi="Times New Roman"/>
          <w:sz w:val="20"/>
          <w:szCs w:val="20"/>
          <w:lang w:eastAsia="ru-RU"/>
        </w:rPr>
        <w:t>Виконавець зобов’язаний:</w:t>
      </w:r>
    </w:p>
    <w:p w:rsidR="003D6947" w:rsidRPr="007E7474"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7.1. </w:t>
      </w:r>
      <w:r w:rsidRPr="007E7474">
        <w:rPr>
          <w:rFonts w:ascii="Times New Roman" w:eastAsia="Times New Roman" w:hAnsi="Times New Roman"/>
          <w:sz w:val="20"/>
          <w:szCs w:val="20"/>
          <w:lang w:eastAsia="ru-RU"/>
        </w:rPr>
        <w:t>Забезпечувати своєчасне надання Послуг належної якості згідно із законодавством .</w:t>
      </w:r>
    </w:p>
    <w:p w:rsidR="003D6947" w:rsidRPr="007E7474"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7.2. У</w:t>
      </w:r>
      <w:r w:rsidRPr="007E7474">
        <w:rPr>
          <w:rFonts w:ascii="Times New Roman" w:eastAsia="Times New Roman" w:hAnsi="Times New Roman"/>
          <w:sz w:val="20"/>
          <w:szCs w:val="20"/>
          <w:lang w:eastAsia="ru-RU"/>
        </w:rPr>
        <w:t>тримувати мережі</w:t>
      </w:r>
      <w:r>
        <w:rPr>
          <w:rFonts w:ascii="Times New Roman" w:eastAsia="Times New Roman" w:hAnsi="Times New Roman"/>
          <w:sz w:val="20"/>
          <w:szCs w:val="20"/>
          <w:lang w:eastAsia="ru-RU"/>
        </w:rPr>
        <w:t xml:space="preserve"> підземного паркі</w:t>
      </w:r>
      <w:r w:rsidRPr="00E40136">
        <w:rPr>
          <w:rFonts w:ascii="Times New Roman" w:eastAsia="Times New Roman" w:hAnsi="Times New Roman"/>
          <w:sz w:val="20"/>
          <w:szCs w:val="20"/>
          <w:lang w:eastAsia="ru-RU"/>
        </w:rPr>
        <w:t>нгу</w:t>
      </w:r>
      <w:r w:rsidRPr="007E7474">
        <w:rPr>
          <w:rFonts w:ascii="Times New Roman" w:eastAsia="Times New Roman" w:hAnsi="Times New Roman"/>
          <w:sz w:val="20"/>
          <w:szCs w:val="20"/>
          <w:lang w:eastAsia="ru-RU"/>
        </w:rPr>
        <w:t xml:space="preserve"> в належному технічному стані, здійснювати їх технічне обслуговування та ремонт, вживати своєчасних заходів щодо запобігання аварійним ситуаціям та їх ліквідації, усунення порушень щодо надання Послуг в установлені законодавством строки</w:t>
      </w:r>
      <w:r>
        <w:rPr>
          <w:rFonts w:ascii="Times New Roman" w:eastAsia="Times New Roman" w:hAnsi="Times New Roman"/>
          <w:sz w:val="20"/>
          <w:szCs w:val="20"/>
          <w:lang w:eastAsia="ru-RU"/>
        </w:rPr>
        <w:t xml:space="preserve"> та в порядку</w:t>
      </w:r>
      <w:r w:rsidRPr="007E7474">
        <w:rPr>
          <w:rFonts w:ascii="Times New Roman" w:eastAsia="Times New Roman" w:hAnsi="Times New Roman"/>
          <w:sz w:val="20"/>
          <w:szCs w:val="20"/>
          <w:lang w:eastAsia="ru-RU"/>
        </w:rPr>
        <w:t xml:space="preserve">. </w:t>
      </w:r>
    </w:p>
    <w:p w:rsidR="003D6947"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7.3. </w:t>
      </w:r>
      <w:r w:rsidRPr="007E7474">
        <w:rPr>
          <w:rFonts w:ascii="Times New Roman" w:eastAsia="Times New Roman" w:hAnsi="Times New Roman"/>
          <w:sz w:val="20"/>
          <w:szCs w:val="20"/>
          <w:lang w:eastAsia="ru-RU"/>
        </w:rPr>
        <w:t>Здійснювати контроль за технічним станом інженерного обладнання</w:t>
      </w:r>
      <w:r>
        <w:rPr>
          <w:rFonts w:ascii="Times New Roman" w:eastAsia="Times New Roman" w:hAnsi="Times New Roman"/>
          <w:sz w:val="20"/>
          <w:szCs w:val="20"/>
          <w:lang w:eastAsia="ru-RU"/>
        </w:rPr>
        <w:t xml:space="preserve"> підземного паркінгу</w:t>
      </w:r>
      <w:r w:rsidRPr="007E7474">
        <w:rPr>
          <w:rFonts w:ascii="Times New Roman" w:eastAsia="Times New Roman" w:hAnsi="Times New Roman"/>
          <w:sz w:val="20"/>
          <w:szCs w:val="20"/>
          <w:lang w:eastAsia="ru-RU"/>
        </w:rPr>
        <w:t>.</w:t>
      </w:r>
    </w:p>
    <w:p w:rsidR="003D6947" w:rsidRPr="007E7474"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7.4. </w:t>
      </w:r>
      <w:r w:rsidRPr="007E7474">
        <w:rPr>
          <w:rFonts w:ascii="Times New Roman" w:eastAsia="Times New Roman" w:hAnsi="Times New Roman"/>
          <w:sz w:val="20"/>
          <w:szCs w:val="20"/>
          <w:lang w:eastAsia="ru-RU"/>
        </w:rPr>
        <w:t xml:space="preserve">Надавати Споживачеві </w:t>
      </w:r>
      <w:r>
        <w:rPr>
          <w:rFonts w:ascii="Times New Roman" w:eastAsia="Times New Roman" w:hAnsi="Times New Roman"/>
          <w:sz w:val="20"/>
          <w:szCs w:val="20"/>
          <w:lang w:eastAsia="ru-RU"/>
        </w:rPr>
        <w:t xml:space="preserve">в установленому законодавством порядку необхідну </w:t>
      </w:r>
      <w:r w:rsidRPr="007E7474">
        <w:rPr>
          <w:rFonts w:ascii="Times New Roman" w:eastAsia="Times New Roman" w:hAnsi="Times New Roman"/>
          <w:sz w:val="20"/>
          <w:szCs w:val="20"/>
          <w:lang w:eastAsia="ru-RU"/>
        </w:rPr>
        <w:t>інформацію про перелік Послуг, структуру тариф</w:t>
      </w:r>
      <w:r>
        <w:rPr>
          <w:rFonts w:ascii="Times New Roman" w:eastAsia="Times New Roman" w:hAnsi="Times New Roman"/>
          <w:sz w:val="20"/>
          <w:szCs w:val="20"/>
          <w:lang w:eastAsia="ru-RU"/>
        </w:rPr>
        <w:t>у</w:t>
      </w:r>
      <w:r w:rsidRPr="007E7474">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загальну суму місячного платежу, норми споживання, </w:t>
      </w:r>
      <w:r w:rsidRPr="007E7474">
        <w:rPr>
          <w:rFonts w:ascii="Times New Roman" w:eastAsia="Times New Roman" w:hAnsi="Times New Roman"/>
          <w:sz w:val="20"/>
          <w:szCs w:val="20"/>
          <w:lang w:eastAsia="ru-RU"/>
        </w:rPr>
        <w:t xml:space="preserve"> режим надання Послуг, їх споживчі властивості, тощо.</w:t>
      </w:r>
    </w:p>
    <w:p w:rsidR="003D6947" w:rsidRPr="007E7474"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lastRenderedPageBreak/>
        <w:t xml:space="preserve">7.5. </w:t>
      </w:r>
      <w:r w:rsidRPr="007E7474">
        <w:rPr>
          <w:rFonts w:ascii="Times New Roman" w:eastAsia="Times New Roman" w:hAnsi="Times New Roman"/>
          <w:sz w:val="20"/>
          <w:szCs w:val="20"/>
          <w:lang w:eastAsia="ru-RU"/>
        </w:rPr>
        <w:t>Відшкодовувати Споживачеві збитки, завдані його майну, шкоду, заподіяну життю чи здоров’ю Споживача внаслідок неналежної якості Послуг у встановленому порядку.</w:t>
      </w:r>
    </w:p>
    <w:p w:rsidR="003D6947" w:rsidRPr="007E7474"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7.6. </w:t>
      </w:r>
      <w:r w:rsidRPr="007E7474">
        <w:rPr>
          <w:rFonts w:ascii="Times New Roman" w:eastAsia="Times New Roman" w:hAnsi="Times New Roman"/>
          <w:sz w:val="20"/>
          <w:szCs w:val="20"/>
          <w:lang w:eastAsia="ru-RU"/>
        </w:rPr>
        <w:t>Своєчасно проводити за рахунок власних коштів роботи з усунення пов’язаних з наданням Послуг неполадок, що виникли з його вини, якщо така вина належним чином встановлена.</w:t>
      </w:r>
    </w:p>
    <w:p w:rsidR="003D6947" w:rsidRPr="007E7474"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7.7. </w:t>
      </w:r>
      <w:r w:rsidRPr="007E7474">
        <w:rPr>
          <w:rFonts w:ascii="Times New Roman" w:eastAsia="Times New Roman" w:hAnsi="Times New Roman"/>
          <w:sz w:val="20"/>
          <w:szCs w:val="20"/>
          <w:lang w:eastAsia="ru-RU"/>
        </w:rPr>
        <w:t xml:space="preserve">Розглядати у визначений законодавством строк претензії та скарги Споживача і </w:t>
      </w:r>
      <w:r>
        <w:rPr>
          <w:rFonts w:ascii="Times New Roman" w:eastAsia="Times New Roman" w:hAnsi="Times New Roman"/>
          <w:sz w:val="20"/>
          <w:szCs w:val="20"/>
          <w:lang w:eastAsia="ru-RU"/>
        </w:rPr>
        <w:t xml:space="preserve">здійснювати </w:t>
      </w:r>
      <w:r w:rsidRPr="007E7474">
        <w:rPr>
          <w:rFonts w:ascii="Times New Roman" w:eastAsia="Times New Roman" w:hAnsi="Times New Roman"/>
          <w:sz w:val="20"/>
          <w:szCs w:val="20"/>
          <w:lang w:eastAsia="ru-RU"/>
        </w:rPr>
        <w:t xml:space="preserve">Споживачу </w:t>
      </w:r>
      <w:r>
        <w:rPr>
          <w:rFonts w:ascii="Times New Roman" w:eastAsia="Times New Roman" w:hAnsi="Times New Roman"/>
          <w:sz w:val="20"/>
          <w:szCs w:val="20"/>
          <w:lang w:eastAsia="ru-RU"/>
        </w:rPr>
        <w:t xml:space="preserve">відповідний перерахунок розміру плати за Послуги </w:t>
      </w:r>
      <w:r w:rsidRPr="007E7474">
        <w:rPr>
          <w:rFonts w:ascii="Times New Roman" w:eastAsia="Times New Roman" w:hAnsi="Times New Roman"/>
          <w:sz w:val="20"/>
          <w:szCs w:val="20"/>
          <w:lang w:eastAsia="ru-RU"/>
        </w:rPr>
        <w:t xml:space="preserve">у </w:t>
      </w:r>
      <w:r>
        <w:rPr>
          <w:rFonts w:ascii="Times New Roman" w:eastAsia="Times New Roman" w:hAnsi="Times New Roman"/>
          <w:sz w:val="20"/>
          <w:szCs w:val="20"/>
          <w:lang w:eastAsia="ru-RU"/>
        </w:rPr>
        <w:t xml:space="preserve">разі їх ненадання або </w:t>
      </w:r>
      <w:r w:rsidRPr="007E7474">
        <w:rPr>
          <w:rFonts w:ascii="Times New Roman" w:eastAsia="Times New Roman" w:hAnsi="Times New Roman"/>
          <w:sz w:val="20"/>
          <w:szCs w:val="20"/>
          <w:lang w:eastAsia="ru-RU"/>
        </w:rPr>
        <w:t xml:space="preserve">надання </w:t>
      </w:r>
      <w:r>
        <w:rPr>
          <w:rFonts w:ascii="Times New Roman" w:eastAsia="Times New Roman" w:hAnsi="Times New Roman"/>
          <w:sz w:val="20"/>
          <w:szCs w:val="20"/>
          <w:lang w:eastAsia="ru-RU"/>
        </w:rPr>
        <w:t>не в повному обсязі в порядку, передбаченому законодавством</w:t>
      </w:r>
      <w:r w:rsidRPr="007E7474">
        <w:rPr>
          <w:rFonts w:ascii="Times New Roman" w:eastAsia="Times New Roman" w:hAnsi="Times New Roman"/>
          <w:sz w:val="20"/>
          <w:szCs w:val="20"/>
          <w:lang w:eastAsia="ru-RU"/>
        </w:rPr>
        <w:t>.</w:t>
      </w:r>
    </w:p>
    <w:p w:rsidR="003D6947"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7.8. Сплачувати </w:t>
      </w:r>
      <w:r w:rsidRPr="00B02ECA">
        <w:rPr>
          <w:rFonts w:ascii="Times New Roman" w:eastAsia="Times New Roman" w:hAnsi="Times New Roman"/>
          <w:sz w:val="20"/>
          <w:szCs w:val="20"/>
          <w:lang w:eastAsia="ru-RU"/>
        </w:rPr>
        <w:t>Споживач</w:t>
      </w:r>
      <w:r>
        <w:rPr>
          <w:rFonts w:ascii="Times New Roman" w:eastAsia="Times New Roman" w:hAnsi="Times New Roman"/>
          <w:sz w:val="20"/>
          <w:szCs w:val="20"/>
          <w:lang w:eastAsia="ru-RU"/>
        </w:rPr>
        <w:t>еві</w:t>
      </w:r>
      <w:r w:rsidRPr="00B02ECA">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 xml:space="preserve">компенсацію за </w:t>
      </w:r>
      <w:r w:rsidRPr="00B02ECA">
        <w:rPr>
          <w:rFonts w:ascii="Times New Roman" w:eastAsia="Times New Roman" w:hAnsi="Times New Roman"/>
          <w:sz w:val="20"/>
          <w:szCs w:val="20"/>
          <w:lang w:eastAsia="ru-RU"/>
        </w:rPr>
        <w:t xml:space="preserve">перевищення встановлених </w:t>
      </w:r>
      <w:r>
        <w:rPr>
          <w:rFonts w:ascii="Times New Roman" w:eastAsia="Times New Roman" w:hAnsi="Times New Roman"/>
          <w:sz w:val="20"/>
          <w:szCs w:val="20"/>
          <w:lang w:eastAsia="ru-RU"/>
        </w:rPr>
        <w:t>термінів</w:t>
      </w:r>
      <w:r w:rsidRPr="00B02ECA">
        <w:rPr>
          <w:rFonts w:ascii="Times New Roman" w:eastAsia="Times New Roman" w:hAnsi="Times New Roman"/>
          <w:sz w:val="20"/>
          <w:szCs w:val="20"/>
          <w:lang w:eastAsia="ru-RU"/>
        </w:rPr>
        <w:t xml:space="preserve"> проведе</w:t>
      </w:r>
      <w:r>
        <w:rPr>
          <w:rFonts w:ascii="Times New Roman" w:eastAsia="Times New Roman" w:hAnsi="Times New Roman"/>
          <w:sz w:val="20"/>
          <w:szCs w:val="20"/>
          <w:lang w:eastAsia="ru-RU"/>
        </w:rPr>
        <w:t>ння аварійно-відбудовних робіт у порядку та розмірі, встановленому законодавством.</w:t>
      </w:r>
    </w:p>
    <w:p w:rsidR="003D6947"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7.9. З’явитися на виклик Споживача </w:t>
      </w:r>
      <w:r w:rsidRPr="007E7474">
        <w:rPr>
          <w:rFonts w:ascii="Times New Roman" w:eastAsia="Times New Roman" w:hAnsi="Times New Roman"/>
          <w:sz w:val="20"/>
          <w:szCs w:val="20"/>
          <w:lang w:eastAsia="ru-RU"/>
        </w:rPr>
        <w:t>для підписання акта-претензії не пізніше ніж протягом двох робочих днів після отримання повідомлення Споживача</w:t>
      </w:r>
      <w:r>
        <w:rPr>
          <w:rFonts w:ascii="Times New Roman" w:eastAsia="Times New Roman" w:hAnsi="Times New Roman"/>
          <w:sz w:val="20"/>
          <w:szCs w:val="20"/>
          <w:lang w:eastAsia="ru-RU"/>
        </w:rPr>
        <w:t>.</w:t>
      </w:r>
    </w:p>
    <w:p w:rsidR="003D6947" w:rsidRDefault="003D6947" w:rsidP="003D6947">
      <w:pPr>
        <w:tabs>
          <w:tab w:val="left" w:pos="993"/>
        </w:tabs>
        <w:spacing w:after="0" w:line="240" w:lineRule="auto"/>
        <w:ind w:firstLine="567"/>
        <w:jc w:val="center"/>
        <w:rPr>
          <w:rFonts w:ascii="Times New Roman" w:eastAsia="Times New Roman" w:hAnsi="Times New Roman"/>
          <w:sz w:val="20"/>
          <w:szCs w:val="20"/>
          <w:lang w:eastAsia="ru-RU"/>
        </w:rPr>
      </w:pPr>
    </w:p>
    <w:p w:rsidR="003D6947" w:rsidRPr="00776E41" w:rsidRDefault="003D6947" w:rsidP="003D6947">
      <w:pPr>
        <w:spacing w:after="0" w:line="240" w:lineRule="auto"/>
        <w:jc w:val="center"/>
        <w:rPr>
          <w:rFonts w:ascii="Times New Roman" w:eastAsia="Times New Roman" w:hAnsi="Times New Roman"/>
          <w:b/>
          <w:lang w:eastAsia="ru-RU"/>
        </w:rPr>
      </w:pPr>
      <w:r w:rsidRPr="00776E41">
        <w:rPr>
          <w:rFonts w:ascii="Times New Roman" w:eastAsia="Times New Roman" w:hAnsi="Times New Roman"/>
          <w:b/>
          <w:lang w:eastAsia="ru-RU"/>
        </w:rPr>
        <w:t>8. ВІДПОВІДАЛЬНІСТЬ СТОРІН</w:t>
      </w:r>
    </w:p>
    <w:p w:rsidR="003D6947" w:rsidRPr="00FF7BD4" w:rsidRDefault="003D6947" w:rsidP="003D6947">
      <w:pPr>
        <w:spacing w:after="0" w:line="240" w:lineRule="auto"/>
        <w:ind w:firstLine="567"/>
        <w:jc w:val="both"/>
        <w:rPr>
          <w:rFonts w:ascii="Times New Roman" w:eastAsia="Times New Roman" w:hAnsi="Times New Roman"/>
          <w:strike/>
          <w:sz w:val="20"/>
          <w:szCs w:val="20"/>
          <w:lang w:eastAsia="ru-RU"/>
        </w:rPr>
      </w:pPr>
      <w:r w:rsidRPr="00FF7BD4">
        <w:rPr>
          <w:rFonts w:ascii="Times New Roman" w:eastAsia="Times New Roman" w:hAnsi="Times New Roman"/>
          <w:strike/>
          <w:sz w:val="20"/>
          <w:szCs w:val="20"/>
          <w:lang w:eastAsia="ru-RU"/>
        </w:rPr>
        <w:t xml:space="preserve">8.1. </w:t>
      </w:r>
      <w:r w:rsidRPr="00FF7BD4">
        <w:rPr>
          <w:rFonts w:ascii="Times New Roman" w:hAnsi="Times New Roman" w:cs="Times New Roman"/>
          <w:strike/>
          <w:sz w:val="20"/>
          <w:szCs w:val="20"/>
        </w:rPr>
        <w:t xml:space="preserve">У разі несвоєчасного та/або не в повному обсязі внесення плати за Послуги, Споживач </w:t>
      </w:r>
      <w:r w:rsidRPr="00FF7BD4">
        <w:rPr>
          <w:rFonts w:ascii="Times New Roman" w:eastAsia="Times New Roman" w:hAnsi="Times New Roman"/>
          <w:strike/>
          <w:sz w:val="20"/>
          <w:szCs w:val="20"/>
          <w:lang w:eastAsia="ru-RU"/>
        </w:rPr>
        <w:t>на вимогу Виконавця сплачує пеню в розмірі 0,1%</w:t>
      </w:r>
      <w:r w:rsidRPr="00FF7BD4">
        <w:rPr>
          <w:rFonts w:ascii="Times New Roman" w:hAnsi="Times New Roman" w:cs="Times New Roman"/>
          <w:strike/>
          <w:sz w:val="20"/>
          <w:szCs w:val="20"/>
        </w:rPr>
        <w:t xml:space="preserve"> суми простроченого платежу, яка нараховується за кожний день прострочення, але не більше 100% загальної суми боргу, </w:t>
      </w:r>
      <w:r w:rsidRPr="00FF7BD4">
        <w:rPr>
          <w:rFonts w:ascii="Times New Roman" w:eastAsia="Times New Roman" w:hAnsi="Times New Roman"/>
          <w:strike/>
          <w:sz w:val="20"/>
          <w:szCs w:val="20"/>
          <w:lang w:eastAsia="ru-RU"/>
        </w:rPr>
        <w:t>а також суму боргу з урахуванням встановленого індексу інфляції за весь час прострочення та три проценти річних від простроченої суми.</w:t>
      </w:r>
    </w:p>
    <w:p w:rsidR="003D6947" w:rsidRPr="00891895"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8.2. </w:t>
      </w:r>
      <w:r w:rsidRPr="00891895">
        <w:rPr>
          <w:rFonts w:ascii="Times New Roman" w:eastAsia="Times New Roman" w:hAnsi="Times New Roman"/>
          <w:sz w:val="20"/>
          <w:szCs w:val="20"/>
          <w:lang w:eastAsia="ru-RU"/>
        </w:rPr>
        <w:t xml:space="preserve">Споживач несе відповідальність згідно із законом за: </w:t>
      </w:r>
    </w:p>
    <w:p w:rsidR="003D6947" w:rsidRPr="00891895" w:rsidRDefault="003D6947" w:rsidP="003D6947">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 xml:space="preserve">а) недотримання вимог нормативно-правових актів у сфері житлово-комунальних послуг; </w:t>
      </w:r>
    </w:p>
    <w:p w:rsidR="003D6947" w:rsidRDefault="003D6947" w:rsidP="003D6947">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б) порушення зобов’язань</w:t>
      </w:r>
      <w:r>
        <w:rPr>
          <w:rFonts w:ascii="Times New Roman" w:eastAsia="Times New Roman" w:hAnsi="Times New Roman"/>
          <w:sz w:val="20"/>
          <w:szCs w:val="20"/>
          <w:lang w:eastAsia="ru-RU"/>
        </w:rPr>
        <w:t xml:space="preserve">, </w:t>
      </w:r>
      <w:r w:rsidRPr="00891895">
        <w:rPr>
          <w:rFonts w:ascii="Times New Roman" w:eastAsia="Times New Roman" w:hAnsi="Times New Roman"/>
          <w:sz w:val="20"/>
          <w:szCs w:val="20"/>
          <w:lang w:eastAsia="ru-RU"/>
        </w:rPr>
        <w:t>визначених цим Договором</w:t>
      </w:r>
      <w:r>
        <w:rPr>
          <w:rFonts w:ascii="Times New Roman" w:eastAsia="Times New Roman" w:hAnsi="Times New Roman"/>
          <w:sz w:val="20"/>
          <w:szCs w:val="20"/>
          <w:lang w:eastAsia="ru-RU"/>
        </w:rPr>
        <w:t>;</w:t>
      </w:r>
    </w:p>
    <w:p w:rsidR="003D6947" w:rsidRPr="00891895"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8.3. </w:t>
      </w:r>
      <w:r w:rsidRPr="00891895">
        <w:rPr>
          <w:rFonts w:ascii="Times New Roman" w:eastAsia="Times New Roman" w:hAnsi="Times New Roman"/>
          <w:sz w:val="20"/>
          <w:szCs w:val="20"/>
          <w:lang w:eastAsia="ru-RU"/>
        </w:rPr>
        <w:t xml:space="preserve">Виконавець несе відповідальність згідно із законом за: </w:t>
      </w:r>
    </w:p>
    <w:p w:rsidR="003D6947" w:rsidRPr="00891895" w:rsidRDefault="003D6947" w:rsidP="003D6947">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 xml:space="preserve">а) неналежне надання або ненадання Послуг, що призвело до заподіяння збитків майну Споживача, шкоди його життю чи здоров'ю; </w:t>
      </w:r>
    </w:p>
    <w:p w:rsidR="003D6947" w:rsidRPr="00891895" w:rsidRDefault="003D6947" w:rsidP="003D6947">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б)</w:t>
      </w:r>
      <w:r>
        <w:rPr>
          <w:rFonts w:ascii="Times New Roman" w:eastAsia="Times New Roman" w:hAnsi="Times New Roman"/>
          <w:sz w:val="20"/>
          <w:szCs w:val="20"/>
          <w:lang w:eastAsia="ru-RU"/>
        </w:rPr>
        <w:t xml:space="preserve"> зниження кількісних і якісних показників послуг або перевищення строків проведення ремонтно-профілактичних робіт шляхом зменшення розміру плати. Якість надання Послуг визначається відповідно до затвердженої органом місцевого самоврядування періодичності та строків надання Послуг</w:t>
      </w:r>
      <w:r w:rsidRPr="00891895">
        <w:rPr>
          <w:rFonts w:ascii="Times New Roman" w:eastAsia="Times New Roman" w:hAnsi="Times New Roman"/>
          <w:sz w:val="20"/>
          <w:szCs w:val="20"/>
          <w:lang w:eastAsia="ru-RU"/>
        </w:rPr>
        <w:t>;</w:t>
      </w:r>
    </w:p>
    <w:p w:rsidR="003D6947" w:rsidRPr="00891895" w:rsidRDefault="003D6947" w:rsidP="003D6947">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в) перевищення встановлених строків проведення аварійно-відбудовних робіт шляхом виплати Споживачеві Компенсації в установленому законодавством розмірі</w:t>
      </w:r>
      <w:r>
        <w:rPr>
          <w:rFonts w:ascii="Times New Roman" w:eastAsia="Times New Roman" w:hAnsi="Times New Roman"/>
          <w:sz w:val="20"/>
          <w:szCs w:val="20"/>
          <w:lang w:eastAsia="ru-RU"/>
        </w:rPr>
        <w:t xml:space="preserve"> та порядку</w:t>
      </w:r>
      <w:r w:rsidRPr="00891895">
        <w:rPr>
          <w:rFonts w:ascii="Times New Roman" w:eastAsia="Times New Roman" w:hAnsi="Times New Roman"/>
          <w:sz w:val="20"/>
          <w:szCs w:val="20"/>
          <w:lang w:eastAsia="ru-RU"/>
        </w:rPr>
        <w:t>;</w:t>
      </w:r>
    </w:p>
    <w:p w:rsidR="003D6947" w:rsidRPr="00891895" w:rsidRDefault="003D6947" w:rsidP="003D6947">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г) порушення зобов’</w:t>
      </w:r>
      <w:r>
        <w:rPr>
          <w:rFonts w:ascii="Times New Roman" w:eastAsia="Times New Roman" w:hAnsi="Times New Roman"/>
          <w:sz w:val="20"/>
          <w:szCs w:val="20"/>
          <w:lang w:eastAsia="ru-RU"/>
        </w:rPr>
        <w:t>язань, визначених цим Договором.</w:t>
      </w:r>
    </w:p>
    <w:p w:rsidR="003D6947" w:rsidRPr="00891895"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p>
    <w:p w:rsidR="003D6947" w:rsidRPr="00776E41" w:rsidRDefault="003D6947" w:rsidP="003D6947">
      <w:pPr>
        <w:spacing w:after="0" w:line="240" w:lineRule="auto"/>
        <w:jc w:val="center"/>
        <w:rPr>
          <w:rFonts w:ascii="Times New Roman" w:eastAsia="Times New Roman" w:hAnsi="Times New Roman"/>
          <w:b/>
          <w:lang w:eastAsia="ru-RU"/>
        </w:rPr>
      </w:pPr>
      <w:r w:rsidRPr="00776E41">
        <w:rPr>
          <w:rFonts w:ascii="Times New Roman" w:eastAsia="Times New Roman" w:hAnsi="Times New Roman"/>
          <w:b/>
          <w:lang w:eastAsia="ru-RU"/>
        </w:rPr>
        <w:t xml:space="preserve">9. НЕПЕРЕБОРНА СИЛА </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9</w:t>
      </w:r>
      <w:r w:rsidRPr="007E7474">
        <w:rPr>
          <w:rFonts w:ascii="Times New Roman" w:eastAsia="Times New Roman" w:hAnsi="Times New Roman"/>
          <w:sz w:val="20"/>
          <w:szCs w:val="20"/>
          <w:lang w:eastAsia="ru-RU"/>
        </w:rPr>
        <w:t>.1.</w:t>
      </w:r>
      <w:r w:rsidRPr="007E7474">
        <w:rPr>
          <w:rFonts w:ascii="Times New Roman" w:eastAsia="Times New Roman" w:hAnsi="Times New Roman"/>
          <w:sz w:val="20"/>
          <w:szCs w:val="20"/>
          <w:lang w:eastAsia="ru-RU"/>
        </w:rPr>
        <w:tab/>
        <w:t xml:space="preserve">Сторони звільняються від відповідальності </w:t>
      </w:r>
      <w:r>
        <w:rPr>
          <w:rFonts w:ascii="Times New Roman" w:eastAsia="Times New Roman" w:hAnsi="Times New Roman"/>
          <w:sz w:val="20"/>
          <w:szCs w:val="20"/>
          <w:lang w:eastAsia="ru-RU"/>
        </w:rPr>
        <w:t xml:space="preserve">за порушення зобов’язань </w:t>
      </w:r>
      <w:r w:rsidRPr="007E7474">
        <w:rPr>
          <w:rFonts w:ascii="Times New Roman" w:eastAsia="Times New Roman" w:hAnsi="Times New Roman"/>
          <w:sz w:val="20"/>
          <w:szCs w:val="20"/>
          <w:lang w:eastAsia="ru-RU"/>
        </w:rPr>
        <w:t>за цим Договором</w:t>
      </w:r>
      <w:r>
        <w:rPr>
          <w:rFonts w:ascii="Times New Roman" w:eastAsia="Times New Roman" w:hAnsi="Times New Roman"/>
          <w:sz w:val="20"/>
          <w:szCs w:val="20"/>
          <w:lang w:eastAsia="ru-RU"/>
        </w:rPr>
        <w:t xml:space="preserve">, якщо воно є наслідком </w:t>
      </w:r>
      <w:r w:rsidRPr="007E7474">
        <w:rPr>
          <w:rFonts w:ascii="Times New Roman" w:eastAsia="Times New Roman" w:hAnsi="Times New Roman"/>
          <w:sz w:val="20"/>
          <w:szCs w:val="20"/>
          <w:lang w:eastAsia="ru-RU"/>
        </w:rPr>
        <w:t>непереборної сили</w:t>
      </w:r>
      <w:r>
        <w:rPr>
          <w:rFonts w:ascii="Times New Roman" w:eastAsia="Times New Roman" w:hAnsi="Times New Roman"/>
          <w:sz w:val="20"/>
          <w:szCs w:val="20"/>
          <w:lang w:eastAsia="ru-RU"/>
        </w:rPr>
        <w:t>.</w:t>
      </w:r>
    </w:p>
    <w:p w:rsidR="003D6947" w:rsidRPr="001C44FB" w:rsidRDefault="003D6947" w:rsidP="003D6947">
      <w:pPr>
        <w:tabs>
          <w:tab w:val="left" w:pos="993"/>
        </w:tabs>
        <w:spacing w:after="0" w:line="240" w:lineRule="auto"/>
        <w:ind w:firstLine="567"/>
        <w:jc w:val="both"/>
        <w:rPr>
          <w:rStyle w:val="a6"/>
          <w:rFonts w:ascii="Times New Roman" w:hAnsi="Times New Roman" w:cs="Times New Roman"/>
          <w:i w:val="0"/>
          <w:color w:val="010101"/>
          <w:sz w:val="20"/>
          <w:szCs w:val="20"/>
        </w:rPr>
      </w:pPr>
      <w:r>
        <w:rPr>
          <w:rStyle w:val="a6"/>
          <w:rFonts w:ascii="Times New Roman" w:hAnsi="Times New Roman" w:cs="Times New Roman"/>
          <w:i w:val="0"/>
          <w:color w:val="010101"/>
          <w:sz w:val="20"/>
          <w:szCs w:val="20"/>
        </w:rPr>
        <w:t xml:space="preserve">Під «непереборною силою» Сторони розуміють </w:t>
      </w:r>
      <w:r w:rsidRPr="00012FE0">
        <w:rPr>
          <w:rStyle w:val="a6"/>
          <w:rFonts w:ascii="Times New Roman" w:hAnsi="Times New Roman" w:cs="Times New Roman"/>
          <w:i w:val="0"/>
          <w:color w:val="010101"/>
          <w:sz w:val="20"/>
          <w:szCs w:val="20"/>
        </w:rPr>
        <w:t>обставин</w:t>
      </w:r>
      <w:r>
        <w:rPr>
          <w:rStyle w:val="a6"/>
          <w:rFonts w:ascii="Times New Roman" w:hAnsi="Times New Roman" w:cs="Times New Roman"/>
          <w:i w:val="0"/>
          <w:color w:val="010101"/>
          <w:sz w:val="20"/>
          <w:szCs w:val="20"/>
        </w:rPr>
        <w:t xml:space="preserve">и надзвичайні та </w:t>
      </w:r>
      <w:r w:rsidRPr="00012FE0">
        <w:rPr>
          <w:rStyle w:val="a6"/>
          <w:rFonts w:ascii="Times New Roman" w:hAnsi="Times New Roman" w:cs="Times New Roman"/>
          <w:i w:val="0"/>
          <w:color w:val="010101"/>
          <w:sz w:val="20"/>
          <w:szCs w:val="20"/>
        </w:rPr>
        <w:t>невідворотн</w:t>
      </w:r>
      <w:r>
        <w:rPr>
          <w:rStyle w:val="a6"/>
          <w:rFonts w:ascii="Times New Roman" w:hAnsi="Times New Roman" w:cs="Times New Roman"/>
          <w:i w:val="0"/>
          <w:color w:val="010101"/>
          <w:sz w:val="20"/>
          <w:szCs w:val="20"/>
        </w:rPr>
        <w:t xml:space="preserve">і, які </w:t>
      </w:r>
      <w:r w:rsidRPr="00012FE0">
        <w:rPr>
          <w:rStyle w:val="a6"/>
          <w:rFonts w:ascii="Times New Roman" w:hAnsi="Times New Roman" w:cs="Times New Roman"/>
          <w:i w:val="0"/>
          <w:color w:val="010101"/>
          <w:sz w:val="20"/>
          <w:szCs w:val="20"/>
        </w:rPr>
        <w:t xml:space="preserve"> </w:t>
      </w:r>
      <w:r>
        <w:rPr>
          <w:rStyle w:val="a6"/>
          <w:rFonts w:ascii="Times New Roman" w:hAnsi="Times New Roman" w:cs="Times New Roman"/>
          <w:i w:val="0"/>
          <w:color w:val="010101"/>
          <w:sz w:val="20"/>
          <w:szCs w:val="20"/>
        </w:rPr>
        <w:t>не залежать від волі Сторін і</w:t>
      </w:r>
      <w:r w:rsidRPr="001C44FB">
        <w:rPr>
          <w:rFonts w:ascii="Times New Roman" w:eastAsia="Times New Roman" w:hAnsi="Times New Roman" w:cs="Times New Roman"/>
          <w:color w:val="010101"/>
          <w:sz w:val="20"/>
          <w:szCs w:val="20"/>
          <w:lang w:eastAsia="uk-UA"/>
        </w:rPr>
        <w:t xml:space="preserve"> не пов'язан</w:t>
      </w:r>
      <w:r>
        <w:rPr>
          <w:rFonts w:ascii="Times New Roman" w:eastAsia="Times New Roman" w:hAnsi="Times New Roman" w:cs="Times New Roman"/>
          <w:color w:val="010101"/>
          <w:sz w:val="20"/>
          <w:szCs w:val="20"/>
          <w:lang w:eastAsia="uk-UA"/>
        </w:rPr>
        <w:t>і</w:t>
      </w:r>
      <w:r w:rsidRPr="001C44FB">
        <w:rPr>
          <w:rFonts w:ascii="Times New Roman" w:eastAsia="Times New Roman" w:hAnsi="Times New Roman" w:cs="Times New Roman"/>
          <w:color w:val="010101"/>
          <w:sz w:val="20"/>
          <w:szCs w:val="20"/>
          <w:lang w:eastAsia="uk-UA"/>
        </w:rPr>
        <w:t xml:space="preserve"> з ї</w:t>
      </w:r>
      <w:r>
        <w:rPr>
          <w:rFonts w:ascii="Times New Roman" w:eastAsia="Times New Roman" w:hAnsi="Times New Roman" w:cs="Times New Roman"/>
          <w:color w:val="010101"/>
          <w:sz w:val="20"/>
          <w:szCs w:val="20"/>
          <w:lang w:eastAsia="uk-UA"/>
        </w:rPr>
        <w:t xml:space="preserve">хніми </w:t>
      </w:r>
      <w:r w:rsidRPr="001C44FB">
        <w:rPr>
          <w:rFonts w:ascii="Times New Roman" w:eastAsia="Times New Roman" w:hAnsi="Times New Roman" w:cs="Times New Roman"/>
          <w:color w:val="010101"/>
          <w:sz w:val="20"/>
          <w:szCs w:val="20"/>
          <w:lang w:eastAsia="uk-UA"/>
        </w:rPr>
        <w:t>діями</w:t>
      </w:r>
      <w:r>
        <w:rPr>
          <w:rStyle w:val="a6"/>
          <w:rFonts w:ascii="Times New Roman" w:hAnsi="Times New Roman" w:cs="Times New Roman"/>
          <w:i w:val="0"/>
          <w:color w:val="010101"/>
          <w:sz w:val="20"/>
          <w:szCs w:val="20"/>
        </w:rPr>
        <w:t>, їх неможливо попередити або здолати, а наслідки - неможливо передбачити</w:t>
      </w:r>
      <w:r>
        <w:rPr>
          <w:rFonts w:ascii="Times New Roman" w:eastAsia="Times New Roman" w:hAnsi="Times New Roman" w:cs="Times New Roman"/>
          <w:color w:val="010101"/>
          <w:sz w:val="20"/>
          <w:szCs w:val="20"/>
          <w:lang w:eastAsia="uk-UA"/>
        </w:rPr>
        <w:t>, що призвело до неможливості виконати зобов’язання за Договором .</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Обставини непереборної сили можуть бути викликані:</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винятковими погодними умовами і стихійним лихом (ураган, буря</w:t>
      </w:r>
      <w:r w:rsidRPr="007E7474">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повінь, посуха, нагромадження снігу, ожеледь, заморозки, град, землетрус, пожежа, просідання і зсув ґрунту тощо);</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непередбаченими ситуаціями, що викликані діями сторони, що не є Стороною цього Договору (</w:t>
      </w:r>
      <w:r w:rsidRPr="007E7474">
        <w:rPr>
          <w:rFonts w:ascii="Times New Roman" w:eastAsia="Times New Roman" w:hAnsi="Times New Roman"/>
          <w:sz w:val="20"/>
          <w:szCs w:val="20"/>
          <w:lang w:eastAsia="ru-RU"/>
        </w:rPr>
        <w:t>страйк, військові дії</w:t>
      </w:r>
      <w:r>
        <w:rPr>
          <w:rFonts w:ascii="Times New Roman" w:eastAsia="Times New Roman" w:hAnsi="Times New Roman"/>
          <w:sz w:val="20"/>
          <w:szCs w:val="20"/>
          <w:lang w:eastAsia="ru-RU"/>
        </w:rPr>
        <w:t xml:space="preserve">, терористичний акт, блокада, революція, повстання, масові заворушення, протиправні дії третіх осіб, вибух,  </w:t>
      </w:r>
      <w:r w:rsidRPr="00053FD9">
        <w:rPr>
          <w:rFonts w:ascii="Times New Roman" w:hAnsi="Times New Roman" w:cs="Times New Roman"/>
          <w:sz w:val="20"/>
          <w:szCs w:val="20"/>
        </w:rPr>
        <w:t xml:space="preserve">раптове припинення поставки води, тепла, електроенергії, не пов’язаного з несплатою їх вартості </w:t>
      </w:r>
      <w:r>
        <w:rPr>
          <w:rFonts w:ascii="Times New Roman" w:eastAsia="Times New Roman" w:hAnsi="Times New Roman"/>
          <w:sz w:val="20"/>
          <w:szCs w:val="20"/>
          <w:lang w:eastAsia="ru-RU"/>
        </w:rPr>
        <w:t>тощо);</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умовами, регламентованими відповідними органами виконавчої влади, а також пов’язаними з ліквідацією наслідків, викликаних винятковими погодними умовами і непередбаченими ситуаціями.</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9</w:t>
      </w:r>
      <w:r w:rsidRPr="007E7474">
        <w:rPr>
          <w:rFonts w:ascii="Times New Roman" w:eastAsia="Times New Roman" w:hAnsi="Times New Roman"/>
          <w:sz w:val="20"/>
          <w:szCs w:val="20"/>
          <w:lang w:eastAsia="ru-RU"/>
        </w:rPr>
        <w:t>.2.</w:t>
      </w:r>
      <w:r>
        <w:rPr>
          <w:rFonts w:ascii="Times New Roman" w:eastAsia="Times New Roman" w:hAnsi="Times New Roman"/>
          <w:sz w:val="20"/>
          <w:szCs w:val="20"/>
          <w:lang w:eastAsia="ru-RU"/>
        </w:rPr>
        <w:t xml:space="preserve"> Сторона, для якої виконання зобов’язань стало неможливим внаслідок обставин непереборної сили, зобов’язується протягом 5 (п’яти) календарних днів після їх настання письмово повідомити іншу Сторону про початок, можливу тривалість та вірогідну дату припинення цих обставин.</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У такому разі,</w:t>
      </w:r>
      <w:r w:rsidRPr="008A228C">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термін виконання зобов’язань за цим Договором</w:t>
      </w:r>
      <w:r w:rsidRPr="008A228C">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відкладається на строк дії обставин непереборної сили.</w:t>
      </w:r>
    </w:p>
    <w:p w:rsidR="003D6947"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9.3. Обставини непереборної сили звільняють лише від відповідальності за невиконання зобов’язання протягом часу їх дії й не можуть бути підставою для звільнення від виконання зобов’язання взагалі. </w:t>
      </w:r>
    </w:p>
    <w:p w:rsidR="003D6947" w:rsidRDefault="003D6947" w:rsidP="003D6947">
      <w:pPr>
        <w:tabs>
          <w:tab w:val="left" w:pos="993"/>
        </w:tabs>
        <w:spacing w:after="0" w:line="240" w:lineRule="auto"/>
        <w:ind w:firstLine="567"/>
        <w:jc w:val="both"/>
        <w:rPr>
          <w:rFonts w:ascii="Times New Roman" w:eastAsia="Times New Roman" w:hAnsi="Times New Roman"/>
          <w:b/>
          <w:sz w:val="20"/>
          <w:szCs w:val="20"/>
          <w:lang w:eastAsia="ru-RU"/>
        </w:rPr>
      </w:pPr>
      <w:r w:rsidRPr="007E7474">
        <w:rPr>
          <w:rFonts w:ascii="Times New Roman" w:eastAsia="Times New Roman" w:hAnsi="Times New Roman"/>
          <w:sz w:val="20"/>
          <w:szCs w:val="20"/>
          <w:lang w:eastAsia="ru-RU"/>
        </w:rPr>
        <w:t xml:space="preserve">Період звільнення від відповідальності починається з </w:t>
      </w:r>
      <w:r>
        <w:rPr>
          <w:rFonts w:ascii="Times New Roman" w:eastAsia="Times New Roman" w:hAnsi="Times New Roman"/>
          <w:sz w:val="20"/>
          <w:szCs w:val="20"/>
          <w:lang w:eastAsia="ru-RU"/>
        </w:rPr>
        <w:t>дня</w:t>
      </w:r>
      <w:r w:rsidRPr="007E7474">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письмового повідомлення С</w:t>
      </w:r>
      <w:r w:rsidRPr="007E7474">
        <w:rPr>
          <w:rFonts w:ascii="Times New Roman" w:eastAsia="Times New Roman" w:hAnsi="Times New Roman"/>
          <w:sz w:val="20"/>
          <w:szCs w:val="20"/>
          <w:lang w:eastAsia="ru-RU"/>
        </w:rPr>
        <w:t xml:space="preserve">тороною про настання </w:t>
      </w:r>
      <w:r>
        <w:rPr>
          <w:rFonts w:ascii="Times New Roman" w:eastAsia="Times New Roman" w:hAnsi="Times New Roman"/>
          <w:sz w:val="20"/>
          <w:szCs w:val="20"/>
          <w:lang w:eastAsia="ru-RU"/>
        </w:rPr>
        <w:t>обставин непереборної сили</w:t>
      </w:r>
      <w:r w:rsidRPr="007E7474">
        <w:rPr>
          <w:rFonts w:ascii="Times New Roman" w:eastAsia="Times New Roman" w:hAnsi="Times New Roman"/>
          <w:sz w:val="20"/>
          <w:szCs w:val="20"/>
          <w:lang w:eastAsia="ru-RU"/>
        </w:rPr>
        <w:t xml:space="preserve"> і закінч</w:t>
      </w:r>
      <w:r>
        <w:rPr>
          <w:rFonts w:ascii="Times New Roman" w:eastAsia="Times New Roman" w:hAnsi="Times New Roman"/>
          <w:sz w:val="20"/>
          <w:szCs w:val="20"/>
          <w:lang w:eastAsia="ru-RU"/>
        </w:rPr>
        <w:t>ується днем, коли нею письмово повідомлено іншу Сторону</w:t>
      </w:r>
      <w:r w:rsidRPr="007E7474">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про припинення цих обставин</w:t>
      </w:r>
      <w:r w:rsidRPr="007E7474">
        <w:rPr>
          <w:rFonts w:ascii="Times New Roman" w:eastAsia="Times New Roman" w:hAnsi="Times New Roman"/>
          <w:sz w:val="20"/>
          <w:szCs w:val="20"/>
          <w:lang w:eastAsia="ru-RU"/>
        </w:rPr>
        <w:t>.</w:t>
      </w:r>
    </w:p>
    <w:p w:rsidR="003D6947" w:rsidRPr="00776E41" w:rsidRDefault="003D6947" w:rsidP="003D6947">
      <w:pPr>
        <w:tabs>
          <w:tab w:val="left" w:pos="993"/>
        </w:tabs>
        <w:spacing w:after="0" w:line="240" w:lineRule="auto"/>
        <w:ind w:firstLine="567"/>
        <w:jc w:val="both"/>
        <w:rPr>
          <w:rFonts w:ascii="Times New Roman" w:eastAsia="Times New Roman" w:hAnsi="Times New Roman"/>
          <w:b/>
          <w:lang w:eastAsia="ru-RU"/>
        </w:rPr>
      </w:pPr>
      <w:r>
        <w:rPr>
          <w:rFonts w:ascii="Times New Roman" w:eastAsia="Times New Roman" w:hAnsi="Times New Roman"/>
          <w:sz w:val="20"/>
          <w:szCs w:val="20"/>
          <w:lang w:eastAsia="ru-RU"/>
        </w:rPr>
        <w:t>9.4. Якщо дія обставин непереборної сили продовжується більше 60 (шістдесяти) календарних днів, кожна Сторона може розірвати Договір шляхом направлення письмового повідомлення за місяць до бажаної дати розірвання Договору.</w:t>
      </w:r>
    </w:p>
    <w:p w:rsidR="003D6947" w:rsidRPr="00776E41" w:rsidRDefault="003D6947" w:rsidP="003D6947">
      <w:pPr>
        <w:spacing w:after="0" w:line="240" w:lineRule="auto"/>
        <w:jc w:val="center"/>
        <w:rPr>
          <w:rFonts w:ascii="Times New Roman" w:eastAsia="Times New Roman" w:hAnsi="Times New Roman"/>
          <w:b/>
          <w:smallCaps/>
          <w:lang w:eastAsia="ru-RU"/>
        </w:rPr>
      </w:pPr>
      <w:r w:rsidRPr="00776E41">
        <w:rPr>
          <w:rFonts w:ascii="Times New Roman" w:eastAsia="Times New Roman" w:hAnsi="Times New Roman"/>
          <w:b/>
          <w:lang w:eastAsia="ru-RU"/>
        </w:rPr>
        <w:t>10. ПОРЯДОК РОЗВ’ЯЗАННЯ СПОРІВ</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10</w:t>
      </w:r>
      <w:r w:rsidRPr="007E7474">
        <w:rPr>
          <w:rFonts w:ascii="Times New Roman" w:eastAsia="Times New Roman" w:hAnsi="Times New Roman"/>
          <w:sz w:val="20"/>
          <w:szCs w:val="20"/>
          <w:lang w:eastAsia="ru-RU"/>
        </w:rPr>
        <w:t>.1.</w:t>
      </w:r>
      <w:r>
        <w:rPr>
          <w:rFonts w:ascii="Times New Roman" w:eastAsia="Times New Roman" w:hAnsi="Times New Roman"/>
          <w:sz w:val="20"/>
          <w:szCs w:val="20"/>
          <w:lang w:eastAsia="ru-RU"/>
        </w:rPr>
        <w:t xml:space="preserve"> </w:t>
      </w:r>
      <w:r w:rsidRPr="007E7474">
        <w:rPr>
          <w:rFonts w:ascii="Times New Roman" w:eastAsia="Times New Roman" w:hAnsi="Times New Roman"/>
          <w:sz w:val="20"/>
          <w:szCs w:val="20"/>
          <w:lang w:eastAsia="ru-RU"/>
        </w:rPr>
        <w:t>У разі порушення Виконавцем умов договору, Споживачем та представником Виконавця складається акт-претензія із зазначенням у ньому строків, виду порушення, кількісних і якісних показників Послуг тощо.</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sidRPr="007E7474">
        <w:rPr>
          <w:rFonts w:ascii="Times New Roman" w:eastAsia="Times New Roman" w:hAnsi="Times New Roman"/>
          <w:sz w:val="20"/>
          <w:szCs w:val="20"/>
          <w:lang w:eastAsia="ru-RU"/>
        </w:rPr>
        <w:t>Представник Виконавця повинен з’явитися на виклик Споживача для підписання акта-претензії не пізніше ніж протягом двох робочих днів після отримання повідомлення Споживача.</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sidRPr="007E7474">
        <w:rPr>
          <w:rFonts w:ascii="Times New Roman" w:eastAsia="Times New Roman" w:hAnsi="Times New Roman"/>
          <w:sz w:val="20"/>
          <w:szCs w:val="20"/>
          <w:lang w:eastAsia="ru-RU"/>
        </w:rPr>
        <w:t>У разі неприбуття представника Виконавця у визначений Договором строк або необґрунтованої відмови від підписання акта-претензії, останній вважається дійсним, якщо його підписали не менш як два</w:t>
      </w:r>
      <w:r>
        <w:rPr>
          <w:rFonts w:ascii="Times New Roman" w:eastAsia="Times New Roman" w:hAnsi="Times New Roman"/>
          <w:sz w:val="20"/>
          <w:szCs w:val="20"/>
          <w:lang w:eastAsia="ru-RU"/>
        </w:rPr>
        <w:t xml:space="preserve"> інші</w:t>
      </w:r>
      <w:r w:rsidRPr="007E7474">
        <w:rPr>
          <w:rFonts w:ascii="Times New Roman" w:eastAsia="Times New Roman" w:hAnsi="Times New Roman"/>
          <w:sz w:val="20"/>
          <w:szCs w:val="20"/>
          <w:lang w:eastAsia="ru-RU"/>
        </w:rPr>
        <w:t xml:space="preserve"> Споживачі.</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10</w:t>
      </w:r>
      <w:r w:rsidRPr="007E7474">
        <w:rPr>
          <w:rFonts w:ascii="Times New Roman" w:eastAsia="Times New Roman" w:hAnsi="Times New Roman"/>
          <w:sz w:val="20"/>
          <w:szCs w:val="20"/>
          <w:lang w:eastAsia="ru-RU"/>
        </w:rPr>
        <w:t>.2.</w:t>
      </w:r>
      <w:r w:rsidRPr="007E7474">
        <w:rPr>
          <w:rFonts w:ascii="Times New Roman" w:eastAsia="Times New Roman" w:hAnsi="Times New Roman"/>
          <w:sz w:val="20"/>
          <w:szCs w:val="20"/>
          <w:lang w:eastAsia="ru-RU"/>
        </w:rPr>
        <w:tab/>
      </w:r>
      <w:r>
        <w:rPr>
          <w:rFonts w:ascii="Times New Roman" w:eastAsia="Times New Roman" w:hAnsi="Times New Roman"/>
          <w:sz w:val="20"/>
          <w:szCs w:val="20"/>
          <w:lang w:eastAsia="ru-RU"/>
        </w:rPr>
        <w:t xml:space="preserve"> </w:t>
      </w:r>
      <w:r w:rsidRPr="007E7474">
        <w:rPr>
          <w:rFonts w:ascii="Times New Roman" w:eastAsia="Times New Roman" w:hAnsi="Times New Roman"/>
          <w:sz w:val="20"/>
          <w:szCs w:val="20"/>
          <w:lang w:eastAsia="ru-RU"/>
        </w:rPr>
        <w:t xml:space="preserve">Акт-претензія подається Виконавцю, який протягом трьох робочих днів вирішує питання </w:t>
      </w:r>
      <w:r>
        <w:rPr>
          <w:rFonts w:ascii="Times New Roman" w:eastAsia="Times New Roman" w:hAnsi="Times New Roman"/>
          <w:sz w:val="20"/>
          <w:szCs w:val="20"/>
          <w:lang w:eastAsia="ru-RU"/>
        </w:rPr>
        <w:t xml:space="preserve">щодо </w:t>
      </w:r>
      <w:r w:rsidRPr="007E7474">
        <w:rPr>
          <w:rFonts w:ascii="Times New Roman" w:eastAsia="Times New Roman" w:hAnsi="Times New Roman"/>
          <w:sz w:val="20"/>
          <w:szCs w:val="20"/>
          <w:lang w:eastAsia="ru-RU"/>
        </w:rPr>
        <w:t>про</w:t>
      </w:r>
      <w:r>
        <w:rPr>
          <w:rFonts w:ascii="Times New Roman" w:eastAsia="Times New Roman" w:hAnsi="Times New Roman"/>
          <w:sz w:val="20"/>
          <w:szCs w:val="20"/>
          <w:lang w:eastAsia="ru-RU"/>
        </w:rPr>
        <w:t xml:space="preserve">ведення перерахунку </w:t>
      </w:r>
      <w:r w:rsidRPr="007E7474">
        <w:rPr>
          <w:rFonts w:ascii="Times New Roman" w:eastAsia="Times New Roman" w:hAnsi="Times New Roman"/>
          <w:sz w:val="20"/>
          <w:szCs w:val="20"/>
          <w:lang w:eastAsia="ru-RU"/>
        </w:rPr>
        <w:t xml:space="preserve">або </w:t>
      </w:r>
      <w:r>
        <w:rPr>
          <w:rFonts w:ascii="Times New Roman" w:eastAsia="Times New Roman" w:hAnsi="Times New Roman"/>
          <w:sz w:val="20"/>
          <w:szCs w:val="20"/>
          <w:lang w:eastAsia="ru-RU"/>
        </w:rPr>
        <w:t>на</w:t>
      </w:r>
      <w:r w:rsidRPr="007E7474">
        <w:rPr>
          <w:rFonts w:ascii="Times New Roman" w:eastAsia="Times New Roman" w:hAnsi="Times New Roman"/>
          <w:sz w:val="20"/>
          <w:szCs w:val="20"/>
          <w:lang w:eastAsia="ru-RU"/>
        </w:rPr>
        <w:t>дає Споживачеві обґрунтовану письмову відмову в задоволенні його претензій.</w:t>
      </w:r>
    </w:p>
    <w:p w:rsidR="003D6947" w:rsidRPr="007E7474" w:rsidRDefault="003D6947" w:rsidP="003D6947">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lastRenderedPageBreak/>
        <w:t>10.3</w:t>
      </w:r>
      <w:r w:rsidRPr="007E7474">
        <w:rPr>
          <w:rFonts w:ascii="Times New Roman" w:eastAsia="Times New Roman" w:hAnsi="Times New Roman"/>
          <w:sz w:val="20"/>
          <w:szCs w:val="20"/>
          <w:lang w:eastAsia="ru-RU"/>
        </w:rPr>
        <w:t>.</w:t>
      </w:r>
      <w:r w:rsidRPr="007E7474">
        <w:rPr>
          <w:rFonts w:ascii="Times New Roman" w:eastAsia="Times New Roman" w:hAnsi="Times New Roman"/>
          <w:sz w:val="20"/>
          <w:szCs w:val="20"/>
          <w:lang w:eastAsia="ru-RU"/>
        </w:rPr>
        <w:tab/>
      </w:r>
      <w:r>
        <w:rPr>
          <w:rFonts w:ascii="Times New Roman" w:eastAsia="Times New Roman" w:hAnsi="Times New Roman"/>
          <w:sz w:val="20"/>
          <w:szCs w:val="20"/>
          <w:lang w:eastAsia="ru-RU"/>
        </w:rPr>
        <w:t xml:space="preserve"> </w:t>
      </w:r>
      <w:r w:rsidRPr="007E7474">
        <w:rPr>
          <w:rFonts w:ascii="Times New Roman" w:eastAsia="Times New Roman" w:hAnsi="Times New Roman"/>
          <w:sz w:val="20"/>
          <w:szCs w:val="20"/>
          <w:lang w:eastAsia="ru-RU"/>
        </w:rPr>
        <w:t xml:space="preserve">Усі спори, що можуть виникнути при виконанні цього Договору, </w:t>
      </w:r>
      <w:r>
        <w:rPr>
          <w:rFonts w:ascii="Times New Roman" w:eastAsia="Times New Roman" w:hAnsi="Times New Roman"/>
          <w:sz w:val="20"/>
          <w:szCs w:val="20"/>
          <w:lang w:eastAsia="ru-RU"/>
        </w:rPr>
        <w:t xml:space="preserve">розв’язуються </w:t>
      </w:r>
      <w:r w:rsidRPr="007E7474">
        <w:rPr>
          <w:rFonts w:ascii="Times New Roman" w:eastAsia="Times New Roman" w:hAnsi="Times New Roman"/>
          <w:sz w:val="20"/>
          <w:szCs w:val="20"/>
          <w:lang w:eastAsia="ru-RU"/>
        </w:rPr>
        <w:t xml:space="preserve">шляхом </w:t>
      </w:r>
      <w:r>
        <w:rPr>
          <w:rFonts w:ascii="Times New Roman" w:eastAsia="Times New Roman" w:hAnsi="Times New Roman"/>
          <w:sz w:val="20"/>
          <w:szCs w:val="20"/>
          <w:lang w:eastAsia="ru-RU"/>
        </w:rPr>
        <w:t xml:space="preserve">проведення </w:t>
      </w:r>
      <w:r w:rsidRPr="007E7474">
        <w:rPr>
          <w:rFonts w:ascii="Times New Roman" w:eastAsia="Times New Roman" w:hAnsi="Times New Roman"/>
          <w:sz w:val="20"/>
          <w:szCs w:val="20"/>
          <w:lang w:eastAsia="ru-RU"/>
        </w:rPr>
        <w:t>переговорів між Сторонами</w:t>
      </w:r>
      <w:r>
        <w:rPr>
          <w:rFonts w:ascii="Times New Roman" w:eastAsia="Times New Roman" w:hAnsi="Times New Roman"/>
          <w:sz w:val="20"/>
          <w:szCs w:val="20"/>
          <w:lang w:eastAsia="ru-RU"/>
        </w:rPr>
        <w:t xml:space="preserve"> або у судовому порядку</w:t>
      </w:r>
      <w:r w:rsidRPr="007E7474">
        <w:rPr>
          <w:rFonts w:ascii="Times New Roman" w:eastAsia="Times New Roman" w:hAnsi="Times New Roman"/>
          <w:sz w:val="20"/>
          <w:szCs w:val="20"/>
          <w:lang w:eastAsia="ru-RU"/>
        </w:rPr>
        <w:t>.</w:t>
      </w:r>
    </w:p>
    <w:p w:rsidR="003D6947" w:rsidRDefault="003D6947" w:rsidP="003D6947">
      <w:pPr>
        <w:spacing w:after="0" w:line="240" w:lineRule="auto"/>
        <w:jc w:val="both"/>
        <w:rPr>
          <w:rFonts w:ascii="Times New Roman" w:eastAsia="Times New Roman" w:hAnsi="Times New Roman"/>
          <w:b/>
          <w:sz w:val="20"/>
          <w:szCs w:val="20"/>
          <w:lang w:eastAsia="ru-RU"/>
        </w:rPr>
      </w:pPr>
    </w:p>
    <w:p w:rsidR="003D6947" w:rsidRPr="00776E41" w:rsidRDefault="003D6947" w:rsidP="003D6947">
      <w:pPr>
        <w:spacing w:after="0" w:line="240" w:lineRule="auto"/>
        <w:jc w:val="center"/>
        <w:rPr>
          <w:rFonts w:ascii="Times New Roman" w:eastAsia="Times New Roman" w:hAnsi="Times New Roman"/>
          <w:b/>
          <w:lang w:eastAsia="ru-RU"/>
        </w:rPr>
      </w:pPr>
    </w:p>
    <w:p w:rsidR="003D6947" w:rsidRPr="00776E41" w:rsidRDefault="003D6947" w:rsidP="003D6947">
      <w:pPr>
        <w:spacing w:after="0" w:line="240" w:lineRule="auto"/>
        <w:jc w:val="center"/>
        <w:rPr>
          <w:rFonts w:ascii="Times New Roman" w:eastAsia="Times New Roman" w:hAnsi="Times New Roman"/>
          <w:b/>
          <w:lang w:eastAsia="ru-RU"/>
        </w:rPr>
      </w:pPr>
      <w:r w:rsidRPr="00776E41">
        <w:rPr>
          <w:rFonts w:ascii="Times New Roman" w:eastAsia="Times New Roman" w:hAnsi="Times New Roman"/>
          <w:b/>
          <w:lang w:eastAsia="ru-RU"/>
        </w:rPr>
        <w:t>11. СТРОК ДОГОВОРУ</w:t>
      </w:r>
    </w:p>
    <w:p w:rsidR="00B43DAB" w:rsidRDefault="00B43DAB" w:rsidP="00B43DAB">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11.1. Договір є укладеним</w:t>
      </w:r>
      <w:r w:rsidRPr="00B02ECA">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 xml:space="preserve">і набирає чинності </w:t>
      </w:r>
      <w:r w:rsidRPr="00B02ECA">
        <w:rPr>
          <w:rFonts w:ascii="Times New Roman" w:eastAsia="Times New Roman" w:hAnsi="Times New Roman"/>
          <w:sz w:val="20"/>
          <w:szCs w:val="20"/>
          <w:lang w:eastAsia="ru-RU"/>
        </w:rPr>
        <w:t xml:space="preserve">з </w:t>
      </w:r>
      <w:r>
        <w:rPr>
          <w:rFonts w:ascii="Times New Roman" w:eastAsia="Times New Roman" w:hAnsi="Times New Roman"/>
          <w:sz w:val="20"/>
          <w:szCs w:val="20"/>
          <w:lang w:eastAsia="ru-RU"/>
        </w:rPr>
        <w:t>мо</w:t>
      </w:r>
      <w:r w:rsidRPr="00B02ECA">
        <w:rPr>
          <w:rFonts w:ascii="Times New Roman" w:eastAsia="Times New Roman" w:hAnsi="Times New Roman"/>
          <w:sz w:val="20"/>
          <w:szCs w:val="20"/>
          <w:lang w:eastAsia="ru-RU"/>
        </w:rPr>
        <w:t xml:space="preserve">менту його підписання </w:t>
      </w:r>
      <w:r>
        <w:rPr>
          <w:rFonts w:ascii="Times New Roman" w:eastAsia="Times New Roman" w:hAnsi="Times New Roman"/>
          <w:sz w:val="20"/>
          <w:szCs w:val="20"/>
          <w:lang w:eastAsia="ru-RU"/>
        </w:rPr>
        <w:t xml:space="preserve">Сторонами. </w:t>
      </w:r>
    </w:p>
    <w:p w:rsidR="00B43DAB" w:rsidRDefault="00B43DAB" w:rsidP="00B43DAB">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11.2. Нарахування за послуги з утримання підземного паркінгу за цим догов</w:t>
      </w:r>
      <w:r w:rsidR="005F2E95">
        <w:rPr>
          <w:rFonts w:ascii="Times New Roman" w:eastAsia="Times New Roman" w:hAnsi="Times New Roman"/>
          <w:sz w:val="20"/>
          <w:szCs w:val="20"/>
          <w:lang w:eastAsia="ru-RU"/>
        </w:rPr>
        <w:t xml:space="preserve">ором проводяться, починаючи з </w:t>
      </w:r>
      <w:r w:rsidR="005F2E95" w:rsidRPr="00A1768D">
        <w:rPr>
          <w:rFonts w:ascii="Times New Roman" w:eastAsia="Times New Roman" w:hAnsi="Times New Roman"/>
          <w:strike/>
          <w:sz w:val="20"/>
          <w:szCs w:val="20"/>
          <w:lang w:val="ru-RU" w:eastAsia="ru-RU"/>
        </w:rPr>
        <w:t>_____</w:t>
      </w:r>
      <w:r w:rsidRPr="00A1768D">
        <w:rPr>
          <w:rFonts w:ascii="Times New Roman" w:eastAsia="Times New Roman" w:hAnsi="Times New Roman"/>
          <w:strike/>
          <w:sz w:val="20"/>
          <w:szCs w:val="20"/>
          <w:lang w:eastAsia="ru-RU"/>
        </w:rPr>
        <w:t>.</w:t>
      </w:r>
      <w:r w:rsidR="005F2E95" w:rsidRPr="00A1768D">
        <w:rPr>
          <w:rFonts w:ascii="Times New Roman" w:eastAsia="Times New Roman" w:hAnsi="Times New Roman"/>
          <w:strike/>
          <w:sz w:val="20"/>
          <w:szCs w:val="20"/>
          <w:lang w:val="ru-RU" w:eastAsia="ru-RU"/>
        </w:rPr>
        <w:t>________________</w:t>
      </w:r>
      <w:r w:rsidRPr="00A1768D">
        <w:rPr>
          <w:rFonts w:ascii="Times New Roman" w:eastAsia="Times New Roman" w:hAnsi="Times New Roman"/>
          <w:strike/>
          <w:sz w:val="20"/>
          <w:szCs w:val="20"/>
          <w:lang w:eastAsia="ru-RU"/>
        </w:rPr>
        <w:t>.2018року</w:t>
      </w:r>
      <w:r w:rsidR="00A1768D">
        <w:rPr>
          <w:rFonts w:ascii="Times New Roman" w:eastAsia="Times New Roman" w:hAnsi="Times New Roman"/>
          <w:strike/>
          <w:sz w:val="20"/>
          <w:szCs w:val="20"/>
          <w:lang w:eastAsia="ru-RU"/>
        </w:rPr>
        <w:t xml:space="preserve"> </w:t>
      </w:r>
      <w:r w:rsidR="00A1768D">
        <w:rPr>
          <w:rFonts w:ascii="Times New Roman" w:eastAsia="Times New Roman" w:hAnsi="Times New Roman"/>
          <w:sz w:val="20"/>
          <w:szCs w:val="20"/>
          <w:lang w:eastAsia="ru-RU"/>
        </w:rPr>
        <w:t xml:space="preserve"> </w:t>
      </w:r>
      <w:r w:rsidR="00A1768D" w:rsidRPr="001C48D9">
        <w:rPr>
          <w:rFonts w:ascii="Times New Roman" w:eastAsia="Times New Roman" w:hAnsi="Times New Roman"/>
          <w:color w:val="FF0000"/>
          <w:sz w:val="20"/>
          <w:szCs w:val="20"/>
          <w:lang w:eastAsia="ru-RU"/>
        </w:rPr>
        <w:t>дати укладання договору</w:t>
      </w:r>
      <w:r w:rsidRPr="001C48D9">
        <w:rPr>
          <w:rFonts w:ascii="Times New Roman" w:eastAsia="Times New Roman" w:hAnsi="Times New Roman"/>
          <w:color w:val="FF0000"/>
          <w:sz w:val="20"/>
          <w:szCs w:val="20"/>
          <w:lang w:eastAsia="ru-RU"/>
        </w:rPr>
        <w:t>.</w:t>
      </w:r>
    </w:p>
    <w:p w:rsidR="00B43DAB" w:rsidRDefault="00B43DAB" w:rsidP="00B43DAB">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11.3. Договір укладено строком на один календарний рік. </w:t>
      </w:r>
    </w:p>
    <w:p w:rsidR="00B43DAB" w:rsidRDefault="00B43DAB" w:rsidP="00B43DAB">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Якщо </w:t>
      </w:r>
      <w:r w:rsidRPr="00B02ECA">
        <w:rPr>
          <w:rFonts w:ascii="Times New Roman" w:eastAsia="Times New Roman" w:hAnsi="Times New Roman"/>
          <w:sz w:val="20"/>
          <w:szCs w:val="20"/>
          <w:lang w:eastAsia="ru-RU"/>
        </w:rPr>
        <w:t xml:space="preserve">за </w:t>
      </w:r>
      <w:r>
        <w:rPr>
          <w:rFonts w:ascii="Times New Roman" w:eastAsia="Times New Roman" w:hAnsi="Times New Roman"/>
          <w:sz w:val="20"/>
          <w:szCs w:val="20"/>
          <w:lang w:eastAsia="ru-RU"/>
        </w:rPr>
        <w:t>один місяць до закінчення строку дії цього Д</w:t>
      </w:r>
      <w:r w:rsidRPr="00B02ECA">
        <w:rPr>
          <w:rFonts w:ascii="Times New Roman" w:eastAsia="Times New Roman" w:hAnsi="Times New Roman"/>
          <w:sz w:val="20"/>
          <w:szCs w:val="20"/>
          <w:lang w:eastAsia="ru-RU"/>
        </w:rPr>
        <w:t>оговору</w:t>
      </w:r>
      <w:r>
        <w:rPr>
          <w:rFonts w:ascii="Times New Roman" w:eastAsia="Times New Roman" w:hAnsi="Times New Roman"/>
          <w:sz w:val="20"/>
          <w:szCs w:val="20"/>
          <w:lang w:eastAsia="ru-RU"/>
        </w:rPr>
        <w:t xml:space="preserve"> жодна </w:t>
      </w:r>
      <w:r w:rsidRPr="00B02ECA">
        <w:rPr>
          <w:rFonts w:ascii="Times New Roman" w:eastAsia="Times New Roman" w:hAnsi="Times New Roman"/>
          <w:sz w:val="20"/>
          <w:szCs w:val="20"/>
          <w:lang w:eastAsia="ru-RU"/>
        </w:rPr>
        <w:t xml:space="preserve">із </w:t>
      </w:r>
      <w:r>
        <w:rPr>
          <w:rFonts w:ascii="Times New Roman" w:eastAsia="Times New Roman" w:hAnsi="Times New Roman"/>
          <w:sz w:val="20"/>
          <w:szCs w:val="20"/>
          <w:lang w:eastAsia="ru-RU"/>
        </w:rPr>
        <w:t>С</w:t>
      </w:r>
      <w:r w:rsidRPr="00B02ECA">
        <w:rPr>
          <w:rFonts w:ascii="Times New Roman" w:eastAsia="Times New Roman" w:hAnsi="Times New Roman"/>
          <w:sz w:val="20"/>
          <w:szCs w:val="20"/>
          <w:lang w:eastAsia="ru-RU"/>
        </w:rPr>
        <w:t xml:space="preserve">торін не </w:t>
      </w:r>
      <w:r>
        <w:rPr>
          <w:rFonts w:ascii="Times New Roman" w:eastAsia="Times New Roman" w:hAnsi="Times New Roman"/>
          <w:sz w:val="20"/>
          <w:szCs w:val="20"/>
          <w:lang w:eastAsia="ru-RU"/>
        </w:rPr>
        <w:t>повідомить</w:t>
      </w:r>
      <w:r w:rsidRPr="00B02ECA">
        <w:rPr>
          <w:rFonts w:ascii="Times New Roman" w:eastAsia="Times New Roman" w:hAnsi="Times New Roman"/>
          <w:sz w:val="20"/>
          <w:szCs w:val="20"/>
          <w:lang w:eastAsia="ru-RU"/>
        </w:rPr>
        <w:t xml:space="preserve"> письмов</w:t>
      </w:r>
      <w:r>
        <w:rPr>
          <w:rFonts w:ascii="Times New Roman" w:eastAsia="Times New Roman" w:hAnsi="Times New Roman"/>
          <w:sz w:val="20"/>
          <w:szCs w:val="20"/>
          <w:lang w:eastAsia="ru-RU"/>
        </w:rPr>
        <w:t>о</w:t>
      </w:r>
      <w:r w:rsidRPr="00B02ECA">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 xml:space="preserve">другій Стороні про </w:t>
      </w:r>
      <w:r w:rsidRPr="00B02ECA">
        <w:rPr>
          <w:rFonts w:ascii="Times New Roman" w:eastAsia="Times New Roman" w:hAnsi="Times New Roman"/>
          <w:sz w:val="20"/>
          <w:szCs w:val="20"/>
          <w:lang w:eastAsia="ru-RU"/>
        </w:rPr>
        <w:t xml:space="preserve">розірвання </w:t>
      </w:r>
      <w:r>
        <w:rPr>
          <w:rFonts w:ascii="Times New Roman" w:eastAsia="Times New Roman" w:hAnsi="Times New Roman"/>
          <w:sz w:val="20"/>
          <w:szCs w:val="20"/>
          <w:lang w:eastAsia="ru-RU"/>
        </w:rPr>
        <w:t>цього Д</w:t>
      </w:r>
      <w:r w:rsidRPr="00B02ECA">
        <w:rPr>
          <w:rFonts w:ascii="Times New Roman" w:eastAsia="Times New Roman" w:hAnsi="Times New Roman"/>
          <w:sz w:val="20"/>
          <w:szCs w:val="20"/>
          <w:lang w:eastAsia="ru-RU"/>
        </w:rPr>
        <w:t xml:space="preserve">оговору, </w:t>
      </w:r>
      <w:r>
        <w:rPr>
          <w:rFonts w:ascii="Times New Roman" w:eastAsia="Times New Roman" w:hAnsi="Times New Roman"/>
          <w:sz w:val="20"/>
          <w:szCs w:val="20"/>
          <w:lang w:eastAsia="ru-RU"/>
        </w:rPr>
        <w:t>він</w:t>
      </w:r>
      <w:r w:rsidRPr="00B02ECA">
        <w:rPr>
          <w:rFonts w:ascii="Times New Roman" w:eastAsia="Times New Roman" w:hAnsi="Times New Roman"/>
          <w:sz w:val="20"/>
          <w:szCs w:val="20"/>
          <w:lang w:eastAsia="ru-RU"/>
        </w:rPr>
        <w:t xml:space="preserve"> вважається </w:t>
      </w:r>
      <w:r>
        <w:rPr>
          <w:rFonts w:ascii="Times New Roman" w:eastAsia="Times New Roman" w:hAnsi="Times New Roman"/>
          <w:sz w:val="20"/>
          <w:szCs w:val="20"/>
          <w:lang w:eastAsia="ru-RU"/>
        </w:rPr>
        <w:t>продовженим на наступний однорічний строк і на тих самих умовах.</w:t>
      </w:r>
    </w:p>
    <w:p w:rsidR="00B43DAB" w:rsidRDefault="00B43DAB" w:rsidP="00B43DAB">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11.4. </w:t>
      </w:r>
      <w:r w:rsidRPr="00822670">
        <w:rPr>
          <w:rFonts w:ascii="Times New Roman" w:eastAsia="Times New Roman" w:hAnsi="Times New Roman"/>
          <w:sz w:val="20"/>
          <w:szCs w:val="20"/>
          <w:lang w:eastAsia="ru-RU"/>
        </w:rPr>
        <w:t>Споживач не звільняється від оплати Послуг, що отримані ним до укладення цього Договору.</w:t>
      </w:r>
    </w:p>
    <w:p w:rsidR="00B43DAB" w:rsidRDefault="00B43DAB" w:rsidP="00B43DAB">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11.5. Закінчення строку дії Договору не звільняє Сторони від відповідальності за порушення, які мали місце під час дії Договору.</w:t>
      </w:r>
    </w:p>
    <w:p w:rsidR="00B43DAB" w:rsidRPr="00891895" w:rsidRDefault="00B43DAB" w:rsidP="00B43DAB">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rPr>
      </w:pPr>
      <w:r>
        <w:rPr>
          <w:rFonts w:ascii="Times New Roman" w:hAnsi="Times New Roman" w:cs="Times New Roman"/>
        </w:rPr>
        <w:t>1</w:t>
      </w:r>
      <w:r>
        <w:rPr>
          <w:rFonts w:ascii="Times New Roman" w:hAnsi="Times New Roman" w:cs="Times New Roman"/>
          <w:lang w:val="uk-UA"/>
        </w:rPr>
        <w:t>1</w:t>
      </w:r>
      <w:r w:rsidRPr="00891895">
        <w:rPr>
          <w:rFonts w:ascii="Times New Roman" w:hAnsi="Times New Roman" w:cs="Times New Roman"/>
        </w:rPr>
        <w:t>.</w:t>
      </w:r>
      <w:r>
        <w:rPr>
          <w:rFonts w:ascii="Times New Roman" w:hAnsi="Times New Roman" w:cs="Times New Roman"/>
          <w:lang w:val="uk-UA"/>
        </w:rPr>
        <w:t>6</w:t>
      </w:r>
      <w:r w:rsidRPr="00891895">
        <w:rPr>
          <w:rFonts w:ascii="Times New Roman" w:hAnsi="Times New Roman" w:cs="Times New Roman"/>
        </w:rPr>
        <w:t>.</w:t>
      </w:r>
      <w:r w:rsidRPr="00891895">
        <w:rPr>
          <w:rFonts w:ascii="Times New Roman" w:hAnsi="Times New Roman" w:cs="Times New Roman"/>
          <w:lang w:val="uk-UA"/>
        </w:rPr>
        <w:t xml:space="preserve"> </w:t>
      </w:r>
      <w:r w:rsidRPr="00891895">
        <w:rPr>
          <w:rFonts w:ascii="Times New Roman" w:hAnsi="Times New Roman" w:cs="Times New Roman"/>
          <w:color w:val="000000"/>
        </w:rPr>
        <w:t xml:space="preserve"> </w:t>
      </w:r>
      <w:r>
        <w:rPr>
          <w:rFonts w:ascii="Times New Roman" w:hAnsi="Times New Roman"/>
        </w:rPr>
        <w:t>Договір може бути розірваний</w:t>
      </w:r>
      <w:r w:rsidRPr="00891895">
        <w:rPr>
          <w:rFonts w:ascii="Times New Roman" w:hAnsi="Times New Roman"/>
        </w:rPr>
        <w:t>:</w:t>
      </w:r>
    </w:p>
    <w:p w:rsidR="00B43DAB" w:rsidRDefault="00B43DAB" w:rsidP="00B43DAB">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 за згодою Сторін</w:t>
      </w:r>
      <w:r>
        <w:rPr>
          <w:rFonts w:ascii="Times New Roman" w:eastAsia="Times New Roman" w:hAnsi="Times New Roman"/>
          <w:sz w:val="20"/>
          <w:szCs w:val="20"/>
          <w:lang w:eastAsia="ru-RU"/>
        </w:rPr>
        <w:t>;</w:t>
      </w:r>
    </w:p>
    <w:p w:rsidR="00B43DAB" w:rsidRDefault="00B43DAB" w:rsidP="00B43DAB">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 у разі </w:t>
      </w:r>
      <w:r w:rsidRPr="007E7474">
        <w:rPr>
          <w:rFonts w:ascii="Times New Roman" w:eastAsia="Times New Roman" w:hAnsi="Times New Roman"/>
          <w:sz w:val="20"/>
          <w:szCs w:val="20"/>
          <w:lang w:eastAsia="ru-RU"/>
        </w:rPr>
        <w:t xml:space="preserve">переходу права власності Споживача на </w:t>
      </w:r>
      <w:r>
        <w:rPr>
          <w:rFonts w:ascii="Times New Roman" w:eastAsia="Times New Roman" w:hAnsi="Times New Roman"/>
          <w:sz w:val="20"/>
          <w:szCs w:val="20"/>
          <w:lang w:eastAsia="ru-RU"/>
        </w:rPr>
        <w:t xml:space="preserve">машино-місце у підземному паркінгу </w:t>
      </w:r>
      <w:r w:rsidRPr="007E7474">
        <w:rPr>
          <w:rFonts w:ascii="Times New Roman" w:eastAsia="Times New Roman" w:hAnsi="Times New Roman"/>
          <w:sz w:val="20"/>
          <w:szCs w:val="20"/>
          <w:lang w:eastAsia="ru-RU"/>
        </w:rPr>
        <w:t>до іншої особи;</w:t>
      </w:r>
    </w:p>
    <w:p w:rsidR="00B43DAB" w:rsidRPr="00DA5286" w:rsidRDefault="00B43DAB" w:rsidP="00B43DAB">
      <w:pPr>
        <w:spacing w:after="0" w:line="240" w:lineRule="auto"/>
        <w:ind w:firstLine="567"/>
        <w:jc w:val="both"/>
        <w:rPr>
          <w:rFonts w:ascii="Times New Roman" w:eastAsia="Times New Roman" w:hAnsi="Times New Roman"/>
          <w:sz w:val="20"/>
          <w:szCs w:val="20"/>
          <w:lang w:eastAsia="ru-RU"/>
        </w:rPr>
      </w:pPr>
      <w:r w:rsidRPr="00DA5286">
        <w:rPr>
          <w:rFonts w:ascii="Times New Roman" w:eastAsia="Times New Roman" w:hAnsi="Times New Roman"/>
          <w:sz w:val="20"/>
          <w:szCs w:val="20"/>
          <w:lang w:eastAsia="ru-RU"/>
        </w:rPr>
        <w:t xml:space="preserve">- у разі </w:t>
      </w:r>
      <w:r>
        <w:rPr>
          <w:rFonts w:ascii="Times New Roman" w:eastAsia="Times New Roman" w:hAnsi="Times New Roman"/>
          <w:sz w:val="20"/>
          <w:szCs w:val="20"/>
          <w:lang w:eastAsia="ru-RU"/>
        </w:rPr>
        <w:t xml:space="preserve">дії </w:t>
      </w:r>
      <w:r w:rsidRPr="00DA5286">
        <w:rPr>
          <w:rFonts w:ascii="Times New Roman" w:eastAsia="Times New Roman" w:hAnsi="Times New Roman"/>
          <w:sz w:val="20"/>
          <w:szCs w:val="20"/>
          <w:lang w:eastAsia="ru-RU"/>
        </w:rPr>
        <w:t>обставин</w:t>
      </w:r>
      <w:r>
        <w:rPr>
          <w:rFonts w:ascii="Times New Roman" w:eastAsia="Times New Roman" w:hAnsi="Times New Roman"/>
          <w:sz w:val="20"/>
          <w:szCs w:val="20"/>
          <w:lang w:eastAsia="ru-RU"/>
        </w:rPr>
        <w:t xml:space="preserve"> непереборної сили більше 60 (шістдесяти) календарних днів.</w:t>
      </w:r>
    </w:p>
    <w:p w:rsidR="003D6947" w:rsidRPr="00776E41" w:rsidRDefault="003D6947" w:rsidP="003D6947">
      <w:pPr>
        <w:spacing w:after="0" w:line="240" w:lineRule="auto"/>
        <w:ind w:firstLine="567"/>
        <w:jc w:val="both"/>
        <w:rPr>
          <w:rFonts w:ascii="Times New Roman" w:eastAsia="Times New Roman" w:hAnsi="Times New Roman" w:cs="Times New Roman"/>
          <w:lang w:eastAsia="ru-RU"/>
        </w:rPr>
      </w:pPr>
    </w:p>
    <w:p w:rsidR="003D6947" w:rsidRPr="00776E41" w:rsidRDefault="003D6947" w:rsidP="003D6947">
      <w:pPr>
        <w:spacing w:after="0" w:line="240" w:lineRule="auto"/>
        <w:jc w:val="center"/>
        <w:rPr>
          <w:rFonts w:ascii="Times New Roman" w:eastAsia="Times New Roman" w:hAnsi="Times New Roman" w:cs="Times New Roman"/>
          <w:b/>
          <w:lang w:eastAsia="ru-RU"/>
        </w:rPr>
      </w:pPr>
      <w:r w:rsidRPr="00776E41">
        <w:rPr>
          <w:rFonts w:ascii="Times New Roman" w:eastAsia="Times New Roman" w:hAnsi="Times New Roman" w:cs="Times New Roman"/>
          <w:b/>
          <w:lang w:eastAsia="ru-RU"/>
        </w:rPr>
        <w:t>12. ІНШІ УМОВИ ДОГОВОРУ</w:t>
      </w:r>
    </w:p>
    <w:p w:rsidR="003D6947" w:rsidRDefault="003D6947" w:rsidP="003D6947">
      <w:pPr>
        <w:tabs>
          <w:tab w:val="left" w:pos="993"/>
        </w:tabs>
        <w:spacing w:after="0" w:line="240" w:lineRule="auto"/>
        <w:ind w:firstLine="567"/>
        <w:jc w:val="both"/>
        <w:rPr>
          <w:rFonts w:ascii="Times New Roman" w:eastAsia="Times New Roman" w:hAnsi="Times New Roman" w:cs="Times New Roman"/>
          <w:sz w:val="20"/>
          <w:szCs w:val="20"/>
          <w:lang w:eastAsia="ru-RU"/>
        </w:rPr>
      </w:pPr>
      <w:r w:rsidRPr="00841AE5">
        <w:rPr>
          <w:rFonts w:ascii="Times New Roman" w:eastAsia="Times New Roman" w:hAnsi="Times New Roman" w:cs="Times New Roman"/>
          <w:sz w:val="20"/>
          <w:szCs w:val="20"/>
          <w:lang w:eastAsia="ru-RU"/>
        </w:rPr>
        <w:t>12.1. Будь-які зміни та доповнення за цим Договором є невід’ємною частиною цього Договору та мають юридичну силу у випадку їх оформлення в установленому порядку.</w:t>
      </w:r>
    </w:p>
    <w:p w:rsidR="003D6947" w:rsidRDefault="003D6947" w:rsidP="003D6947">
      <w:pPr>
        <w:spacing w:after="0" w:line="240" w:lineRule="auto"/>
        <w:ind w:firstLine="567"/>
        <w:jc w:val="both"/>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w:t>
      </w:r>
      <w:r w:rsidRPr="003D6947">
        <w:rPr>
          <w:rFonts w:ascii="Times New Roman" w:eastAsia="Times New Roman" w:hAnsi="Times New Roman" w:cs="Times New Roman"/>
          <w:sz w:val="20"/>
          <w:szCs w:val="20"/>
          <w:lang w:val="ru-RU" w:eastAsia="ru-RU"/>
        </w:rPr>
        <w:t>2</w:t>
      </w:r>
      <w:r w:rsidRPr="00841AE5">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Сторони зобов’язуються письмово повідомити одна одну про зміну місцезнаходження, банківських та інших реквізитів не пізніше ніж через 10 днів після настання таких змін.</w:t>
      </w:r>
    </w:p>
    <w:p w:rsidR="003D6947" w:rsidRPr="00841AE5" w:rsidRDefault="003D6947" w:rsidP="003D6947">
      <w:pPr>
        <w:spacing w:after="0" w:line="240" w:lineRule="auto"/>
        <w:ind w:firstLine="567"/>
        <w:jc w:val="both"/>
        <w:rPr>
          <w:rFonts w:ascii="Times New Roman" w:eastAsia="Times New Roman" w:hAnsi="Times New Roman" w:cs="Times New Roman"/>
          <w:sz w:val="20"/>
          <w:szCs w:val="20"/>
          <w:lang w:eastAsia="ru-RU"/>
        </w:rPr>
      </w:pPr>
      <w:r>
        <w:rPr>
          <w:rFonts w:ascii="Times New Roman" w:eastAsia="Times New Roman" w:hAnsi="Times New Roman" w:cs="Times New Roman"/>
          <w:color w:val="000000"/>
          <w:sz w:val="20"/>
          <w:szCs w:val="20"/>
          <w:lang w:eastAsia="ru-RU"/>
        </w:rPr>
        <w:t>12.</w:t>
      </w:r>
      <w:r w:rsidRPr="003D6947">
        <w:rPr>
          <w:rFonts w:ascii="Times New Roman" w:eastAsia="Times New Roman" w:hAnsi="Times New Roman" w:cs="Times New Roman"/>
          <w:color w:val="000000"/>
          <w:sz w:val="20"/>
          <w:szCs w:val="20"/>
          <w:lang w:val="ru-RU" w:eastAsia="ru-RU"/>
        </w:rPr>
        <w:t>3</w:t>
      </w:r>
      <w:r>
        <w:rPr>
          <w:rFonts w:ascii="Times New Roman" w:eastAsia="Times New Roman" w:hAnsi="Times New Roman" w:cs="Times New Roman"/>
          <w:color w:val="000000"/>
          <w:sz w:val="20"/>
          <w:szCs w:val="20"/>
          <w:lang w:eastAsia="ru-RU"/>
        </w:rPr>
        <w:t xml:space="preserve">. </w:t>
      </w:r>
      <w:r w:rsidRPr="00841AE5">
        <w:rPr>
          <w:rFonts w:ascii="Times New Roman" w:eastAsia="Times New Roman" w:hAnsi="Times New Roman" w:cs="Times New Roman"/>
          <w:color w:val="000000"/>
          <w:sz w:val="20"/>
          <w:szCs w:val="20"/>
          <w:lang w:eastAsia="ru-RU"/>
        </w:rPr>
        <w:t>Визнання недійсними, в тому числі внаслідок змін до законодавства, окремих положень цього Договору, не тягне за собою недійсності інших положень та Договору загалом.</w:t>
      </w:r>
    </w:p>
    <w:p w:rsidR="003D6947" w:rsidRDefault="003D6947" w:rsidP="003D6947">
      <w:pPr>
        <w:tabs>
          <w:tab w:val="left" w:pos="993"/>
        </w:tabs>
        <w:spacing w:after="0" w:line="240" w:lineRule="auto"/>
        <w:ind w:firstLine="567"/>
        <w:jc w:val="both"/>
        <w:rPr>
          <w:rFonts w:ascii="Times New Roman" w:eastAsia="Times New Roman" w:hAnsi="Times New Roman" w:cs="Times New Roman"/>
          <w:color w:val="000000"/>
          <w:sz w:val="20"/>
          <w:szCs w:val="20"/>
          <w:lang w:eastAsia="ru-RU"/>
        </w:rPr>
      </w:pPr>
      <w:r w:rsidRPr="00841AE5">
        <w:rPr>
          <w:rFonts w:ascii="Times New Roman" w:eastAsia="Times New Roman" w:hAnsi="Times New Roman" w:cs="Times New Roman"/>
          <w:sz w:val="20"/>
          <w:szCs w:val="20"/>
          <w:lang w:eastAsia="ru-RU"/>
        </w:rPr>
        <w:t>12.</w:t>
      </w:r>
      <w:r w:rsidRPr="003D6947">
        <w:rPr>
          <w:rFonts w:ascii="Times New Roman" w:eastAsia="Times New Roman" w:hAnsi="Times New Roman" w:cs="Times New Roman"/>
          <w:sz w:val="20"/>
          <w:szCs w:val="20"/>
          <w:lang w:val="ru-RU" w:eastAsia="ru-RU"/>
        </w:rPr>
        <w:t>4</w:t>
      </w:r>
      <w:r w:rsidRPr="00841AE5">
        <w:rPr>
          <w:rFonts w:ascii="Times New Roman" w:eastAsia="Times New Roman" w:hAnsi="Times New Roman" w:cs="Times New Roman"/>
          <w:sz w:val="20"/>
          <w:szCs w:val="20"/>
          <w:lang w:eastAsia="ru-RU"/>
        </w:rPr>
        <w:t xml:space="preserve">. </w:t>
      </w:r>
      <w:r w:rsidRPr="00841AE5">
        <w:rPr>
          <w:rFonts w:ascii="Times New Roman" w:eastAsia="Times New Roman" w:hAnsi="Times New Roman" w:cs="Times New Roman"/>
          <w:color w:val="000000"/>
          <w:sz w:val="20"/>
          <w:szCs w:val="20"/>
          <w:lang w:eastAsia="ru-RU"/>
        </w:rPr>
        <w:t>Правовідносини, що виникають у зв’язку з виконанням умов цього Договору і не врегульовані ним, регулюються відповідно до законодавства.</w:t>
      </w:r>
    </w:p>
    <w:p w:rsidR="003D6947"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12.</w:t>
      </w:r>
      <w:r w:rsidRPr="003D6947">
        <w:rPr>
          <w:rFonts w:ascii="Times New Roman" w:eastAsia="Times New Roman" w:hAnsi="Times New Roman"/>
          <w:sz w:val="20"/>
          <w:szCs w:val="20"/>
          <w:lang w:eastAsia="ru-RU"/>
        </w:rPr>
        <w:t>5</w:t>
      </w:r>
      <w:r>
        <w:rPr>
          <w:rFonts w:ascii="Times New Roman" w:eastAsia="Times New Roman" w:hAnsi="Times New Roman"/>
          <w:sz w:val="20"/>
          <w:szCs w:val="20"/>
          <w:lang w:eastAsia="ru-RU"/>
        </w:rPr>
        <w:t>. С</w:t>
      </w:r>
      <w:r w:rsidRPr="007C45B9">
        <w:rPr>
          <w:rFonts w:ascii="Times New Roman" w:eastAsia="Times New Roman" w:hAnsi="Times New Roman"/>
          <w:sz w:val="20"/>
          <w:szCs w:val="20"/>
          <w:lang w:eastAsia="ru-RU"/>
        </w:rPr>
        <w:t xml:space="preserve">трок позовної давності за </w:t>
      </w:r>
      <w:r>
        <w:rPr>
          <w:rFonts w:ascii="Times New Roman" w:eastAsia="Times New Roman" w:hAnsi="Times New Roman"/>
          <w:sz w:val="20"/>
          <w:szCs w:val="20"/>
          <w:lang w:eastAsia="ru-RU"/>
        </w:rPr>
        <w:t xml:space="preserve">зобов’язаннями, що виникли з цього Договору, (в тому числі щодо стягнення пені, 3% річних, інфляційних втрат та збитків), встановлюється у </w:t>
      </w:r>
      <w:r w:rsidRPr="00A1768D">
        <w:rPr>
          <w:rFonts w:ascii="Times New Roman" w:eastAsia="Times New Roman" w:hAnsi="Times New Roman"/>
          <w:strike/>
          <w:sz w:val="20"/>
          <w:szCs w:val="20"/>
          <w:lang w:eastAsia="ru-RU"/>
        </w:rPr>
        <w:t>5 (п’ять) років</w:t>
      </w:r>
      <w:r w:rsidR="00A1768D" w:rsidRPr="00A1768D">
        <w:rPr>
          <w:rFonts w:ascii="Times New Roman" w:eastAsia="Times New Roman" w:hAnsi="Times New Roman"/>
          <w:sz w:val="20"/>
          <w:szCs w:val="20"/>
          <w:lang w:eastAsia="ru-RU"/>
        </w:rPr>
        <w:t xml:space="preserve"> три роки</w:t>
      </w:r>
      <w:r w:rsidRPr="00A1768D">
        <w:rPr>
          <w:rFonts w:ascii="Times New Roman" w:eastAsia="Times New Roman" w:hAnsi="Times New Roman"/>
          <w:sz w:val="20"/>
          <w:szCs w:val="20"/>
          <w:lang w:eastAsia="ru-RU"/>
        </w:rPr>
        <w:t>.</w:t>
      </w:r>
    </w:p>
    <w:p w:rsidR="003D6947" w:rsidRPr="00257159" w:rsidRDefault="003D6947" w:rsidP="003D6947">
      <w:pPr>
        <w:tabs>
          <w:tab w:val="left" w:pos="993"/>
        </w:tabs>
        <w:spacing w:after="0" w:line="240" w:lineRule="auto"/>
        <w:ind w:firstLine="567"/>
        <w:jc w:val="both"/>
        <w:rPr>
          <w:rFonts w:ascii="Times New Roman" w:eastAsia="Times New Roman" w:hAnsi="Times New Roman" w:cs="Times New Roman"/>
          <w:sz w:val="20"/>
          <w:szCs w:val="20"/>
          <w:lang w:eastAsia="ru-RU"/>
        </w:rPr>
      </w:pPr>
      <w:r>
        <w:rPr>
          <w:rFonts w:ascii="Times New Roman" w:hAnsi="Times New Roman" w:cs="Times New Roman"/>
          <w:bCs/>
          <w:color w:val="000000"/>
          <w:sz w:val="20"/>
          <w:szCs w:val="20"/>
        </w:rPr>
        <w:t>12.</w:t>
      </w:r>
      <w:r w:rsidRPr="003D6947">
        <w:rPr>
          <w:rFonts w:ascii="Times New Roman" w:hAnsi="Times New Roman" w:cs="Times New Roman"/>
          <w:bCs/>
          <w:color w:val="000000"/>
          <w:sz w:val="20"/>
          <w:szCs w:val="20"/>
          <w:lang w:val="ru-RU"/>
        </w:rPr>
        <w:t>6</w:t>
      </w:r>
      <w:r>
        <w:rPr>
          <w:rFonts w:ascii="Times New Roman" w:hAnsi="Times New Roman" w:cs="Times New Roman"/>
          <w:bCs/>
          <w:color w:val="000000"/>
          <w:sz w:val="20"/>
          <w:szCs w:val="20"/>
        </w:rPr>
        <w:t xml:space="preserve">. </w:t>
      </w:r>
      <w:r w:rsidRPr="00257159">
        <w:rPr>
          <w:rFonts w:ascii="Times New Roman" w:hAnsi="Times New Roman" w:cs="Times New Roman"/>
          <w:bCs/>
          <w:color w:val="000000"/>
          <w:sz w:val="20"/>
          <w:szCs w:val="20"/>
        </w:rPr>
        <w:t>Своїм підписом під цим договором споживач надає згоду виконавцю на обробку своїх персональних даних з метою надання, отримання та здійснення розрахунків за надані послуги. Ця згода чинна протягом дії договору та протягом трьох/п’яти наступних років після припинення його дії. Крім того, своїм підписом споживач підтверджує, що він повідомлений (без додаткового письмового повідомлення) про права, встановлені ЗУ «Про захист персональних даних», мету збору даних та про те, що його персональні дані передаються виконавцю з метою надання, отримання та здійснення розрахунків за надані послуги. Своїм підписом споживач також погоджується з тим, що виконавець має право надавати доступ та передавати його персональні дані третім особам без будь-яких повідомлень споживача, не змінюючи при цьому мети їх обробки. Зміст прав споживача, як суб’єкта персональних даних відповідно до ЗУ «Про захист персональних даних» йому відомий та зрозумілий.</w:t>
      </w:r>
    </w:p>
    <w:p w:rsidR="003D6947" w:rsidRDefault="003D6947" w:rsidP="003D6947">
      <w:pPr>
        <w:tabs>
          <w:tab w:val="left" w:pos="993"/>
        </w:tabs>
        <w:spacing w:after="0" w:line="240" w:lineRule="auto"/>
        <w:ind w:firstLine="567"/>
        <w:jc w:val="both"/>
        <w:rPr>
          <w:rStyle w:val="a5"/>
          <w:sz w:val="20"/>
          <w:szCs w:val="20"/>
        </w:rPr>
      </w:pPr>
      <w:r w:rsidRPr="00841AE5">
        <w:rPr>
          <w:rFonts w:ascii="Times New Roman" w:hAnsi="Times New Roman" w:cs="Times New Roman"/>
          <w:color w:val="000000"/>
          <w:sz w:val="20"/>
          <w:szCs w:val="20"/>
        </w:rPr>
        <w:t xml:space="preserve">Цей договір складено </w:t>
      </w:r>
      <w:r w:rsidRPr="00841AE5">
        <w:rPr>
          <w:rFonts w:ascii="Times New Roman" w:hAnsi="Times New Roman" w:cs="Times New Roman"/>
          <w:sz w:val="20"/>
          <w:szCs w:val="20"/>
        </w:rPr>
        <w:t xml:space="preserve">при повному розумінні Сторонами його умов та термінології українською мовою у 2-х (двох) оригінальних примірниках, які мають однакову юридичну силу, </w:t>
      </w:r>
      <w:r w:rsidRPr="00841AE5">
        <w:rPr>
          <w:rFonts w:ascii="Times New Roman" w:hAnsi="Times New Roman" w:cs="Times New Roman"/>
          <w:color w:val="000000"/>
          <w:sz w:val="20"/>
          <w:szCs w:val="20"/>
        </w:rPr>
        <w:t>один з яких зберігається у Виконавця, другий - у Споживача.</w:t>
      </w:r>
    </w:p>
    <w:p w:rsidR="003D6947" w:rsidRPr="00776E41" w:rsidRDefault="003D6947" w:rsidP="003D6947">
      <w:pPr>
        <w:pStyle w:val="a3"/>
        <w:shd w:val="clear" w:color="auto" w:fill="FFFFFF"/>
        <w:spacing w:after="0" w:line="240" w:lineRule="auto"/>
        <w:jc w:val="center"/>
        <w:rPr>
          <w:rStyle w:val="a5"/>
          <w:sz w:val="22"/>
          <w:szCs w:val="22"/>
        </w:rPr>
      </w:pPr>
    </w:p>
    <w:p w:rsidR="003D6947" w:rsidRPr="00776E41" w:rsidRDefault="003D6947" w:rsidP="003D6947">
      <w:pPr>
        <w:pStyle w:val="a3"/>
        <w:shd w:val="clear" w:color="auto" w:fill="FFFFFF"/>
        <w:spacing w:after="0" w:line="240" w:lineRule="auto"/>
        <w:jc w:val="center"/>
        <w:rPr>
          <w:rStyle w:val="a5"/>
          <w:sz w:val="22"/>
          <w:szCs w:val="22"/>
        </w:rPr>
      </w:pPr>
      <w:r w:rsidRPr="00776E41">
        <w:rPr>
          <w:rStyle w:val="a5"/>
          <w:sz w:val="22"/>
          <w:szCs w:val="22"/>
        </w:rPr>
        <w:t>13. МІСЦЕЗНАХОДЖЕННЯ, БАНКІВСЬКІ РЕКВІЗИТИ</w:t>
      </w:r>
      <w:r>
        <w:rPr>
          <w:rStyle w:val="a5"/>
          <w:sz w:val="22"/>
          <w:szCs w:val="22"/>
        </w:rPr>
        <w:t xml:space="preserve"> ТА</w:t>
      </w:r>
      <w:r w:rsidRPr="00776E41">
        <w:rPr>
          <w:rStyle w:val="a5"/>
          <w:sz w:val="22"/>
          <w:szCs w:val="22"/>
        </w:rPr>
        <w:t xml:space="preserve"> ПІДПИСИ СТОРІН</w:t>
      </w:r>
    </w:p>
    <w:p w:rsidR="003D6947" w:rsidRPr="00B44B98" w:rsidRDefault="003D6947" w:rsidP="003D6947">
      <w:pPr>
        <w:pStyle w:val="a3"/>
        <w:shd w:val="clear" w:color="auto" w:fill="FFFFFF"/>
        <w:spacing w:after="0" w:line="240" w:lineRule="auto"/>
        <w:jc w:val="center"/>
        <w:rPr>
          <w:rStyle w:val="a5"/>
          <w:sz w:val="20"/>
          <w:szCs w:val="20"/>
        </w:rPr>
      </w:pPr>
      <w:r w:rsidRPr="00B44B98">
        <w:rPr>
          <w:rStyle w:val="a5"/>
          <w:sz w:val="16"/>
          <w:szCs w:val="16"/>
        </w:rPr>
        <w:t xml:space="preserve"> </w:t>
      </w:r>
    </w:p>
    <w:p w:rsidR="003D6947" w:rsidRDefault="003D6947" w:rsidP="003D6947">
      <w:pPr>
        <w:pStyle w:val="a3"/>
        <w:shd w:val="clear" w:color="auto" w:fill="FFFFFF"/>
        <w:spacing w:after="0" w:line="240" w:lineRule="auto"/>
        <w:ind w:firstLine="709"/>
        <w:rPr>
          <w:b/>
          <w:sz w:val="20"/>
          <w:szCs w:val="20"/>
          <w:lang w:eastAsia="ru-RU"/>
        </w:rPr>
      </w:pPr>
      <w:r w:rsidRPr="00F12FC8">
        <w:rPr>
          <w:b/>
          <w:sz w:val="20"/>
          <w:szCs w:val="20"/>
          <w:lang w:eastAsia="ru-RU"/>
        </w:rPr>
        <w:t>Виконавець</w:t>
      </w:r>
      <w:r w:rsidRPr="00F12FC8">
        <w:rPr>
          <w:b/>
          <w:sz w:val="20"/>
          <w:szCs w:val="20"/>
          <w:lang w:eastAsia="ru-RU"/>
        </w:rPr>
        <w:tab/>
      </w:r>
      <w:r w:rsidRPr="00F12FC8">
        <w:rPr>
          <w:b/>
          <w:sz w:val="20"/>
          <w:szCs w:val="20"/>
          <w:lang w:eastAsia="ru-RU"/>
        </w:rPr>
        <w:tab/>
      </w:r>
      <w:r w:rsidRPr="00F12FC8">
        <w:rPr>
          <w:b/>
          <w:sz w:val="20"/>
          <w:szCs w:val="20"/>
          <w:lang w:eastAsia="ru-RU"/>
        </w:rPr>
        <w:tab/>
      </w:r>
      <w:r w:rsidRPr="00F12FC8">
        <w:rPr>
          <w:b/>
          <w:sz w:val="20"/>
          <w:szCs w:val="20"/>
          <w:lang w:eastAsia="ru-RU"/>
        </w:rPr>
        <w:tab/>
      </w:r>
      <w:r w:rsidRPr="00F12FC8">
        <w:rPr>
          <w:b/>
          <w:sz w:val="20"/>
          <w:szCs w:val="20"/>
          <w:lang w:eastAsia="ru-RU"/>
        </w:rPr>
        <w:tab/>
      </w:r>
      <w:r w:rsidRPr="00F12FC8">
        <w:rPr>
          <w:b/>
          <w:sz w:val="20"/>
          <w:szCs w:val="20"/>
          <w:lang w:eastAsia="ru-RU"/>
        </w:rPr>
        <w:tab/>
        <w:t>Споживач</w:t>
      </w:r>
    </w:p>
    <w:p w:rsidR="003D6947" w:rsidRPr="00F12FC8" w:rsidRDefault="003D6947" w:rsidP="003D6947">
      <w:pPr>
        <w:pStyle w:val="a3"/>
        <w:shd w:val="clear" w:color="auto" w:fill="FFFFFF"/>
        <w:spacing w:after="0" w:line="240" w:lineRule="auto"/>
        <w:ind w:firstLine="709"/>
        <w:rPr>
          <w:sz w:val="20"/>
          <w:szCs w:val="20"/>
        </w:rPr>
      </w:pPr>
      <w:r w:rsidRPr="000149F3">
        <w:rPr>
          <w:b/>
          <w:sz w:val="20"/>
          <w:szCs w:val="20"/>
        </w:rPr>
        <w:t>ТОВ «Ковальська-Житлосервіс»</w:t>
      </w:r>
      <w:r w:rsidRPr="00F12FC8">
        <w:rPr>
          <w:b/>
          <w:sz w:val="20"/>
          <w:szCs w:val="20"/>
        </w:rPr>
        <w:tab/>
      </w:r>
      <w:r w:rsidRPr="00F12FC8">
        <w:rPr>
          <w:b/>
          <w:sz w:val="20"/>
          <w:szCs w:val="20"/>
        </w:rPr>
        <w:tab/>
      </w:r>
      <w:r>
        <w:rPr>
          <w:b/>
          <w:sz w:val="20"/>
          <w:szCs w:val="20"/>
        </w:rPr>
        <w:tab/>
        <w:t>________________________________________</w:t>
      </w:r>
    </w:p>
    <w:p w:rsidR="003D6947" w:rsidRPr="00A80CCE" w:rsidRDefault="003D6947" w:rsidP="003D6947">
      <w:pPr>
        <w:pStyle w:val="a3"/>
        <w:shd w:val="clear" w:color="auto" w:fill="FFFFFF"/>
        <w:spacing w:after="0" w:line="240" w:lineRule="auto"/>
        <w:ind w:left="708"/>
        <w:rPr>
          <w:sz w:val="18"/>
          <w:szCs w:val="18"/>
        </w:rPr>
      </w:pPr>
      <w:r>
        <w:rPr>
          <w:sz w:val="20"/>
          <w:szCs w:val="20"/>
        </w:rPr>
        <w:tab/>
        <w:t>Ідентифікаційний код 32912720</w:t>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  </w:t>
      </w:r>
      <w:r w:rsidRPr="00A80CCE">
        <w:rPr>
          <w:sz w:val="18"/>
          <w:szCs w:val="18"/>
        </w:rPr>
        <w:t>П.І.Б.</w:t>
      </w:r>
      <w:r>
        <w:rPr>
          <w:sz w:val="18"/>
          <w:szCs w:val="18"/>
        </w:rPr>
        <w:t>/найменування</w:t>
      </w:r>
    </w:p>
    <w:p w:rsidR="003D6947" w:rsidRDefault="003D6947" w:rsidP="003D6947">
      <w:pPr>
        <w:pStyle w:val="a3"/>
        <w:shd w:val="clear" w:color="auto" w:fill="FFFFFF"/>
        <w:spacing w:after="0" w:line="240" w:lineRule="auto"/>
        <w:ind w:left="708"/>
        <w:rPr>
          <w:sz w:val="20"/>
          <w:szCs w:val="20"/>
        </w:rPr>
      </w:pPr>
      <w:r w:rsidRPr="0082531B">
        <w:rPr>
          <w:sz w:val="20"/>
          <w:szCs w:val="20"/>
        </w:rPr>
        <w:t xml:space="preserve">02140, м. Київ, </w:t>
      </w:r>
      <w:r w:rsidR="00FA4926">
        <w:rPr>
          <w:sz w:val="20"/>
          <w:szCs w:val="20"/>
        </w:rPr>
        <w:t>вул. Є.Чавдар, буд. 3</w:t>
      </w:r>
      <w:r w:rsidRPr="0082531B">
        <w:rPr>
          <w:sz w:val="20"/>
          <w:szCs w:val="20"/>
        </w:rPr>
        <w:t>,</w:t>
      </w:r>
      <w:r w:rsidRPr="0082531B">
        <w:rPr>
          <w:sz w:val="20"/>
          <w:szCs w:val="20"/>
        </w:rPr>
        <w:tab/>
      </w:r>
      <w:r w:rsidRPr="0082531B">
        <w:rPr>
          <w:sz w:val="20"/>
          <w:szCs w:val="20"/>
        </w:rPr>
        <w:tab/>
      </w:r>
      <w:r w:rsidRPr="0082531B">
        <w:rPr>
          <w:sz w:val="20"/>
          <w:szCs w:val="20"/>
        </w:rPr>
        <w:tab/>
      </w:r>
      <w:r>
        <w:rPr>
          <w:sz w:val="20"/>
          <w:szCs w:val="20"/>
        </w:rPr>
        <w:t>________________________________________</w:t>
      </w:r>
      <w:r>
        <w:rPr>
          <w:sz w:val="20"/>
          <w:szCs w:val="20"/>
        </w:rPr>
        <w:tab/>
        <w:t>р/р 26009300804728 в ТВБВ 10026/045</w:t>
      </w:r>
      <w:r>
        <w:rPr>
          <w:sz w:val="20"/>
          <w:szCs w:val="20"/>
        </w:rPr>
        <w:tab/>
      </w:r>
      <w:r>
        <w:rPr>
          <w:sz w:val="20"/>
          <w:szCs w:val="20"/>
        </w:rPr>
        <w:tab/>
        <w:t xml:space="preserve">              </w:t>
      </w:r>
      <w:r>
        <w:rPr>
          <w:sz w:val="18"/>
          <w:szCs w:val="18"/>
        </w:rPr>
        <w:t>місце проживання/реєстрації/місцезнаходження</w:t>
      </w:r>
    </w:p>
    <w:p w:rsidR="003D6947" w:rsidRDefault="003D6947" w:rsidP="003D6947">
      <w:pPr>
        <w:pStyle w:val="a3"/>
        <w:shd w:val="clear" w:color="auto" w:fill="FFFFFF"/>
        <w:spacing w:after="0" w:line="240" w:lineRule="auto"/>
        <w:ind w:left="708"/>
        <w:rPr>
          <w:rStyle w:val="a5"/>
          <w:sz w:val="16"/>
          <w:szCs w:val="16"/>
        </w:rPr>
      </w:pPr>
      <w:r w:rsidRPr="0082531B">
        <w:rPr>
          <w:sz w:val="20"/>
          <w:szCs w:val="20"/>
        </w:rPr>
        <w:tab/>
      </w:r>
      <w:r>
        <w:rPr>
          <w:sz w:val="20"/>
          <w:szCs w:val="20"/>
        </w:rPr>
        <w:t xml:space="preserve">ГУ по м. Києву та Київській області </w:t>
      </w:r>
      <w:r w:rsidRPr="0082531B">
        <w:rPr>
          <w:sz w:val="20"/>
          <w:szCs w:val="20"/>
        </w:rPr>
        <w:tab/>
      </w:r>
      <w:r w:rsidRPr="0082531B">
        <w:rPr>
          <w:sz w:val="20"/>
          <w:szCs w:val="20"/>
        </w:rPr>
        <w:tab/>
      </w:r>
      <w:r>
        <w:rPr>
          <w:sz w:val="20"/>
          <w:szCs w:val="20"/>
        </w:rPr>
        <w:tab/>
        <w:t>________________________________________</w:t>
      </w:r>
      <w:r w:rsidRPr="0082531B">
        <w:rPr>
          <w:sz w:val="20"/>
          <w:szCs w:val="20"/>
        </w:rPr>
        <w:tab/>
      </w:r>
      <w:r>
        <w:rPr>
          <w:sz w:val="20"/>
          <w:szCs w:val="20"/>
        </w:rPr>
        <w:t>АТ «Ощадбанк», МФО 322669</w:t>
      </w:r>
      <w:r>
        <w:rPr>
          <w:sz w:val="20"/>
          <w:szCs w:val="20"/>
        </w:rPr>
        <w:tab/>
      </w:r>
      <w:r>
        <w:rPr>
          <w:sz w:val="20"/>
          <w:szCs w:val="20"/>
        </w:rPr>
        <w:tab/>
      </w:r>
      <w:r>
        <w:rPr>
          <w:sz w:val="20"/>
          <w:szCs w:val="20"/>
        </w:rPr>
        <w:tab/>
        <w:t xml:space="preserve">              Паспорт серії ______ № ___________________,</w:t>
      </w:r>
    </w:p>
    <w:p w:rsidR="003D6947" w:rsidRPr="0082531B" w:rsidRDefault="003D6947" w:rsidP="003D6947">
      <w:pPr>
        <w:pStyle w:val="a3"/>
        <w:shd w:val="clear" w:color="auto" w:fill="FFFFFF"/>
        <w:spacing w:after="0" w:line="240" w:lineRule="auto"/>
        <w:ind w:left="708"/>
        <w:rPr>
          <w:sz w:val="20"/>
          <w:szCs w:val="20"/>
        </w:rPr>
      </w:pPr>
      <w:r>
        <w:rPr>
          <w:sz w:val="20"/>
          <w:szCs w:val="20"/>
        </w:rPr>
        <w:tab/>
        <w:t>Тел. 569-84-08</w:t>
      </w:r>
      <w:r>
        <w:rPr>
          <w:sz w:val="20"/>
          <w:szCs w:val="20"/>
        </w:rPr>
        <w:tab/>
      </w:r>
      <w:r>
        <w:rPr>
          <w:sz w:val="20"/>
          <w:szCs w:val="20"/>
        </w:rPr>
        <w:tab/>
      </w:r>
      <w:r>
        <w:rPr>
          <w:sz w:val="20"/>
          <w:szCs w:val="20"/>
        </w:rPr>
        <w:tab/>
      </w:r>
      <w:r>
        <w:rPr>
          <w:sz w:val="20"/>
          <w:szCs w:val="20"/>
        </w:rPr>
        <w:tab/>
      </w:r>
      <w:r>
        <w:rPr>
          <w:sz w:val="20"/>
          <w:szCs w:val="20"/>
        </w:rPr>
        <w:tab/>
        <w:t xml:space="preserve">              виданий _________________________________</w:t>
      </w:r>
    </w:p>
    <w:p w:rsidR="003D6947" w:rsidRDefault="003D6947" w:rsidP="003D6947">
      <w:pPr>
        <w:pStyle w:val="a3"/>
        <w:shd w:val="clear" w:color="auto" w:fill="FFFFFF"/>
        <w:spacing w:after="0" w:line="240" w:lineRule="auto"/>
        <w:ind w:firstLine="709"/>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_________________________________________</w:t>
      </w:r>
    </w:p>
    <w:p w:rsidR="003D6947" w:rsidRDefault="003D6947" w:rsidP="003D6947">
      <w:pPr>
        <w:pStyle w:val="a3"/>
        <w:shd w:val="clear" w:color="auto" w:fill="FFFFFF"/>
        <w:spacing w:after="0" w:line="240" w:lineRule="auto"/>
        <w:ind w:firstLine="709"/>
        <w:rPr>
          <w:sz w:val="20"/>
          <w:szCs w:val="20"/>
        </w:rPr>
      </w:pPr>
      <w:r>
        <w:rPr>
          <w:sz w:val="20"/>
          <w:szCs w:val="20"/>
        </w:rPr>
        <w:t xml:space="preserve">                                                                                                   _________________________________________</w:t>
      </w:r>
    </w:p>
    <w:p w:rsidR="003D6947" w:rsidRDefault="003D6947" w:rsidP="003D6947">
      <w:pPr>
        <w:pStyle w:val="a3"/>
        <w:shd w:val="clear" w:color="auto" w:fill="FFFFFF"/>
        <w:spacing w:after="0" w:line="240" w:lineRule="auto"/>
        <w:ind w:firstLine="709"/>
        <w:rPr>
          <w:sz w:val="20"/>
          <w:szCs w:val="20"/>
        </w:rPr>
      </w:pPr>
      <w:r>
        <w:rPr>
          <w:sz w:val="20"/>
          <w:szCs w:val="20"/>
        </w:rPr>
        <w:t xml:space="preserve">                                                                                                    Ідентифікаційний №/код ___________________</w:t>
      </w:r>
    </w:p>
    <w:p w:rsidR="003D6947" w:rsidRDefault="003D6947" w:rsidP="003D6947">
      <w:pPr>
        <w:pStyle w:val="a3"/>
        <w:shd w:val="clear" w:color="auto" w:fill="FFFFFF"/>
        <w:spacing w:after="0" w:line="240" w:lineRule="auto"/>
        <w:ind w:firstLine="709"/>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
    <w:p w:rsidR="003D6947" w:rsidRDefault="003D6947" w:rsidP="003D6947">
      <w:pPr>
        <w:pStyle w:val="a3"/>
        <w:shd w:val="clear" w:color="auto" w:fill="FFFFFF"/>
        <w:spacing w:after="0" w:line="240" w:lineRule="auto"/>
        <w:ind w:firstLine="709"/>
        <w:rPr>
          <w:sz w:val="20"/>
          <w:szCs w:val="20"/>
        </w:rPr>
      </w:pPr>
      <w:r>
        <w:rPr>
          <w:b/>
          <w:sz w:val="20"/>
          <w:szCs w:val="20"/>
        </w:rPr>
        <w:t>Д</w:t>
      </w:r>
      <w:r w:rsidRPr="00F12FC8">
        <w:rPr>
          <w:b/>
          <w:sz w:val="20"/>
          <w:szCs w:val="20"/>
        </w:rPr>
        <w:t>иректор</w:t>
      </w:r>
      <w:r>
        <w:rPr>
          <w:sz w:val="20"/>
          <w:szCs w:val="20"/>
        </w:rPr>
        <w:tab/>
      </w:r>
    </w:p>
    <w:p w:rsidR="003D6947" w:rsidRDefault="003D6947" w:rsidP="003D6947">
      <w:pPr>
        <w:pStyle w:val="a3"/>
        <w:shd w:val="clear" w:color="auto" w:fill="FFFFFF"/>
        <w:spacing w:after="0" w:line="240" w:lineRule="auto"/>
        <w:ind w:firstLine="709"/>
        <w:rPr>
          <w:sz w:val="20"/>
          <w:szCs w:val="20"/>
        </w:rPr>
      </w:pPr>
      <w:r>
        <w:rPr>
          <w:sz w:val="20"/>
          <w:szCs w:val="20"/>
        </w:rPr>
        <w:t>______</w:t>
      </w:r>
      <w:r w:rsidRPr="0082531B">
        <w:rPr>
          <w:sz w:val="20"/>
          <w:szCs w:val="20"/>
        </w:rPr>
        <w:t>______________</w:t>
      </w:r>
      <w:r>
        <w:rPr>
          <w:sz w:val="20"/>
          <w:szCs w:val="20"/>
        </w:rPr>
        <w:t xml:space="preserve">____ </w:t>
      </w:r>
      <w:r>
        <w:rPr>
          <w:b/>
          <w:sz w:val="20"/>
          <w:szCs w:val="20"/>
        </w:rPr>
        <w:t>С.В. Беньківський</w:t>
      </w:r>
      <w:r w:rsidRPr="00F12FC8">
        <w:rPr>
          <w:b/>
          <w:sz w:val="20"/>
          <w:szCs w:val="20"/>
        </w:rPr>
        <w:tab/>
      </w:r>
      <w:r w:rsidRPr="0082531B">
        <w:rPr>
          <w:sz w:val="20"/>
          <w:szCs w:val="20"/>
        </w:rPr>
        <w:tab/>
      </w:r>
      <w:r>
        <w:rPr>
          <w:sz w:val="20"/>
          <w:szCs w:val="20"/>
        </w:rPr>
        <w:t>_________________________________________</w:t>
      </w:r>
    </w:p>
    <w:p w:rsidR="003D6947" w:rsidRPr="0082531B" w:rsidRDefault="003D6947" w:rsidP="003D6947">
      <w:pPr>
        <w:pStyle w:val="a3"/>
        <w:shd w:val="clear" w:color="auto" w:fill="FFFFFF"/>
        <w:spacing w:after="0" w:line="240" w:lineRule="auto"/>
        <w:ind w:firstLine="709"/>
        <w:rPr>
          <w:sz w:val="20"/>
          <w:szCs w:val="20"/>
        </w:rPr>
      </w:pPr>
      <w:r>
        <w:rPr>
          <w:sz w:val="20"/>
          <w:szCs w:val="20"/>
        </w:rPr>
        <w:tab/>
      </w:r>
      <w:r w:rsidRPr="00BC6202">
        <w:rPr>
          <w:sz w:val="18"/>
          <w:szCs w:val="18"/>
        </w:rPr>
        <w:t>підпис</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Pr="00BC6202">
        <w:rPr>
          <w:sz w:val="18"/>
          <w:szCs w:val="18"/>
        </w:rPr>
        <w:t>підпис</w:t>
      </w:r>
    </w:p>
    <w:p w:rsidR="003D6947" w:rsidRDefault="003D6947" w:rsidP="003D6947">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ab/>
        <w:t>М.П.</w:t>
      </w:r>
    </w:p>
    <w:p w:rsidR="003D6947" w:rsidRDefault="003D6947" w:rsidP="003D6947">
      <w:pPr>
        <w:spacing w:after="0" w:line="240" w:lineRule="auto"/>
        <w:ind w:firstLine="567"/>
        <w:jc w:val="center"/>
        <w:rPr>
          <w:rFonts w:ascii="Times New Roman" w:eastAsia="Times New Roman" w:hAnsi="Times New Roman"/>
          <w:b/>
          <w:sz w:val="18"/>
          <w:szCs w:val="18"/>
          <w:lang w:eastAsia="ru-RU"/>
        </w:rPr>
      </w:pPr>
    </w:p>
    <w:p w:rsidR="003D6947" w:rsidRPr="00776E41" w:rsidRDefault="003D6947" w:rsidP="003D6947">
      <w:pPr>
        <w:spacing w:after="0" w:line="240" w:lineRule="auto"/>
        <w:ind w:firstLine="567"/>
        <w:jc w:val="center"/>
        <w:rPr>
          <w:rFonts w:ascii="Times New Roman" w:eastAsia="Times New Roman" w:hAnsi="Times New Roman"/>
          <w:b/>
          <w:sz w:val="18"/>
          <w:szCs w:val="18"/>
          <w:lang w:eastAsia="ru-RU"/>
        </w:rPr>
      </w:pPr>
      <w:r w:rsidRPr="00776E41">
        <w:rPr>
          <w:rFonts w:ascii="Times New Roman" w:eastAsia="Times New Roman" w:hAnsi="Times New Roman"/>
          <w:b/>
          <w:sz w:val="18"/>
          <w:szCs w:val="18"/>
          <w:lang w:eastAsia="ru-RU"/>
        </w:rPr>
        <w:t>Додаткові відомості</w:t>
      </w:r>
    </w:p>
    <w:p w:rsidR="003D6947" w:rsidRPr="00776E41" w:rsidRDefault="003D6947" w:rsidP="003D6947">
      <w:pPr>
        <w:tabs>
          <w:tab w:val="left" w:pos="993"/>
        </w:tabs>
        <w:spacing w:after="0" w:line="240" w:lineRule="auto"/>
        <w:ind w:firstLine="567"/>
        <w:jc w:val="center"/>
        <w:rPr>
          <w:rFonts w:ascii="Times New Roman" w:eastAsia="Times New Roman" w:hAnsi="Times New Roman"/>
          <w:sz w:val="18"/>
          <w:szCs w:val="18"/>
          <w:lang w:eastAsia="ru-RU"/>
        </w:rPr>
      </w:pPr>
      <w:r w:rsidRPr="00776E41">
        <w:rPr>
          <w:rFonts w:ascii="Times New Roman" w:eastAsia="Times New Roman" w:hAnsi="Times New Roman"/>
          <w:sz w:val="18"/>
          <w:szCs w:val="18"/>
          <w:lang w:eastAsia="ru-RU"/>
        </w:rPr>
        <w:t>Телефони Виконавця:</w:t>
      </w:r>
    </w:p>
    <w:p w:rsidR="00F42A0C" w:rsidRDefault="003D6947" w:rsidP="00F42A0C">
      <w:pPr>
        <w:tabs>
          <w:tab w:val="left" w:pos="993"/>
        </w:tabs>
        <w:spacing w:after="0" w:line="240" w:lineRule="auto"/>
        <w:ind w:firstLine="567"/>
        <w:jc w:val="both"/>
        <w:rPr>
          <w:rFonts w:ascii="Times New Roman" w:eastAsia="Times New Roman" w:hAnsi="Times New Roman"/>
          <w:sz w:val="18"/>
          <w:szCs w:val="18"/>
          <w:lang w:eastAsia="ru-RU"/>
        </w:rPr>
      </w:pPr>
      <w:r w:rsidRPr="00776E41">
        <w:rPr>
          <w:rFonts w:ascii="Times New Roman" w:eastAsia="Times New Roman" w:hAnsi="Times New Roman"/>
          <w:sz w:val="18"/>
          <w:szCs w:val="18"/>
          <w:lang w:eastAsia="ru-RU"/>
        </w:rPr>
        <w:t>Диспетчерська, аварійна служба</w:t>
      </w:r>
      <w:r w:rsidRPr="00776E41">
        <w:rPr>
          <w:rFonts w:ascii="Times New Roman" w:eastAsia="Times New Roman" w:hAnsi="Times New Roman"/>
          <w:sz w:val="18"/>
          <w:szCs w:val="18"/>
          <w:lang w:eastAsia="ru-RU"/>
        </w:rPr>
        <w:tab/>
      </w:r>
      <w:r>
        <w:rPr>
          <w:rFonts w:ascii="Times New Roman" w:eastAsia="Times New Roman" w:hAnsi="Times New Roman"/>
          <w:sz w:val="18"/>
          <w:szCs w:val="18"/>
          <w:lang w:eastAsia="ru-RU"/>
        </w:rPr>
        <w:t>220-04-76</w:t>
      </w:r>
      <w:r w:rsidRPr="00776E41">
        <w:rPr>
          <w:rFonts w:ascii="Times New Roman" w:eastAsia="Times New Roman" w:hAnsi="Times New Roman"/>
          <w:sz w:val="18"/>
          <w:szCs w:val="18"/>
          <w:lang w:eastAsia="ru-RU"/>
        </w:rPr>
        <w:t xml:space="preserve"> </w:t>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sidR="00F42A0C">
        <w:rPr>
          <w:rFonts w:ascii="Times New Roman" w:eastAsia="Times New Roman" w:hAnsi="Times New Roman"/>
          <w:sz w:val="18"/>
          <w:szCs w:val="18"/>
          <w:lang w:eastAsia="ru-RU"/>
        </w:rPr>
        <w:t>Начальник ЖЕД</w:t>
      </w:r>
      <w:r w:rsidR="00F42A0C">
        <w:rPr>
          <w:rFonts w:ascii="Times New Roman" w:eastAsia="Times New Roman" w:hAnsi="Times New Roman"/>
          <w:sz w:val="18"/>
          <w:szCs w:val="18"/>
          <w:lang w:eastAsia="ru-RU"/>
        </w:rPr>
        <w:tab/>
        <w:t>355-20-10</w:t>
      </w:r>
    </w:p>
    <w:p w:rsidR="003D6947" w:rsidRPr="00776E41" w:rsidRDefault="003D6947" w:rsidP="00F42A0C">
      <w:pPr>
        <w:tabs>
          <w:tab w:val="left" w:pos="993"/>
        </w:tabs>
        <w:spacing w:after="0" w:line="240" w:lineRule="auto"/>
        <w:ind w:firstLine="567"/>
        <w:jc w:val="both"/>
        <w:rPr>
          <w:rFonts w:ascii="Times New Roman" w:eastAsia="Times New Roman" w:hAnsi="Times New Roman"/>
          <w:sz w:val="18"/>
          <w:szCs w:val="18"/>
          <w:lang w:eastAsia="ru-RU"/>
        </w:rPr>
      </w:pPr>
      <w:r w:rsidRPr="00776E41">
        <w:rPr>
          <w:rFonts w:ascii="Times New Roman" w:eastAsia="Times New Roman" w:hAnsi="Times New Roman"/>
          <w:sz w:val="18"/>
          <w:szCs w:val="18"/>
          <w:lang w:eastAsia="ru-RU"/>
        </w:rPr>
        <w:t>Головний інженер</w:t>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t>569-84-10</w:t>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sidR="00F42A0C">
        <w:rPr>
          <w:rFonts w:ascii="Times New Roman" w:eastAsia="Times New Roman" w:hAnsi="Times New Roman"/>
          <w:sz w:val="18"/>
          <w:szCs w:val="18"/>
          <w:lang w:eastAsia="ru-RU"/>
        </w:rPr>
        <w:t xml:space="preserve">Бухгалтерія </w:t>
      </w:r>
      <w:r w:rsidRPr="00776E41">
        <w:rPr>
          <w:rFonts w:ascii="Times New Roman" w:eastAsia="Times New Roman" w:hAnsi="Times New Roman"/>
          <w:sz w:val="18"/>
          <w:szCs w:val="18"/>
          <w:lang w:eastAsia="ru-RU"/>
        </w:rPr>
        <w:t>569-67-93</w:t>
      </w:r>
    </w:p>
    <w:p w:rsidR="006C4599" w:rsidRPr="00CA5DAC" w:rsidRDefault="003D6947" w:rsidP="00CA5DAC">
      <w:pPr>
        <w:tabs>
          <w:tab w:val="left" w:pos="993"/>
        </w:tabs>
        <w:spacing w:after="0" w:line="240" w:lineRule="auto"/>
        <w:ind w:firstLine="567"/>
        <w:jc w:val="both"/>
        <w:rPr>
          <w:rFonts w:ascii="Courier New" w:eastAsia="Times New Roman" w:hAnsi="Courier New" w:cs="Courier New"/>
          <w:color w:val="000000"/>
          <w:sz w:val="18"/>
          <w:szCs w:val="18"/>
          <w:lang w:eastAsia="uk-UA"/>
        </w:rPr>
      </w:pPr>
      <w:r>
        <w:rPr>
          <w:rFonts w:ascii="Times New Roman" w:eastAsia="Times New Roman" w:hAnsi="Times New Roman"/>
          <w:sz w:val="18"/>
          <w:szCs w:val="18"/>
          <w:lang w:eastAsia="ru-RU"/>
        </w:rPr>
        <w:t>Д</w:t>
      </w:r>
      <w:r w:rsidRPr="00776E41">
        <w:rPr>
          <w:rFonts w:ascii="Times New Roman" w:eastAsia="Times New Roman" w:hAnsi="Times New Roman"/>
          <w:sz w:val="18"/>
          <w:szCs w:val="18"/>
          <w:lang w:eastAsia="ru-RU"/>
        </w:rPr>
        <w:t>иректор</w:t>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Pr>
          <w:rFonts w:ascii="Times New Roman" w:eastAsia="Times New Roman" w:hAnsi="Times New Roman"/>
          <w:sz w:val="18"/>
          <w:szCs w:val="18"/>
          <w:lang w:eastAsia="ru-RU"/>
        </w:rPr>
        <w:t xml:space="preserve">                              </w:t>
      </w:r>
      <w:r w:rsidRPr="00776E41">
        <w:rPr>
          <w:rFonts w:ascii="Times New Roman" w:eastAsia="Times New Roman" w:hAnsi="Times New Roman"/>
          <w:sz w:val="18"/>
          <w:szCs w:val="18"/>
          <w:lang w:eastAsia="ru-RU"/>
        </w:rPr>
        <w:t xml:space="preserve">569-84-08 </w:t>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p>
    <w:sectPr w:rsidR="006C4599" w:rsidRPr="00CA5DAC" w:rsidSect="0074675B">
      <w:pgSz w:w="11906" w:h="16838"/>
      <w:pgMar w:top="567" w:right="567" w:bottom="56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CE1F9E"/>
    <w:multiLevelType w:val="hybridMultilevel"/>
    <w:tmpl w:val="83C6C47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DB73B41"/>
    <w:multiLevelType w:val="hybridMultilevel"/>
    <w:tmpl w:val="109C9E5E"/>
    <w:lvl w:ilvl="0" w:tplc="9E8E1CB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nsid w:val="1FC91A6C"/>
    <w:multiLevelType w:val="hybridMultilevel"/>
    <w:tmpl w:val="6C7A181A"/>
    <w:lvl w:ilvl="0" w:tplc="C93EFDF0">
      <w:start w:val="1"/>
      <w:numFmt w:val="decimal"/>
      <w:lvlText w:val="%1."/>
      <w:lvlJc w:val="left"/>
      <w:pPr>
        <w:ind w:left="1069" w:hanging="360"/>
      </w:pPr>
      <w:rPr>
        <w:rFonts w:eastAsiaTheme="minorHAnsi"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22A1407E"/>
    <w:multiLevelType w:val="hybridMultilevel"/>
    <w:tmpl w:val="385A6798"/>
    <w:lvl w:ilvl="0" w:tplc="4D08BE0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29CF29D9"/>
    <w:multiLevelType w:val="hybridMultilevel"/>
    <w:tmpl w:val="64E62266"/>
    <w:lvl w:ilvl="0" w:tplc="697663B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2AA770D4"/>
    <w:multiLevelType w:val="hybridMultilevel"/>
    <w:tmpl w:val="7E1A3410"/>
    <w:lvl w:ilvl="0" w:tplc="BFA6F35A">
      <w:start w:val="12"/>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nsid w:val="33586600"/>
    <w:multiLevelType w:val="multilevel"/>
    <w:tmpl w:val="AEA8F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35040D90"/>
    <w:multiLevelType w:val="hybridMultilevel"/>
    <w:tmpl w:val="FD88D79A"/>
    <w:lvl w:ilvl="0" w:tplc="BC3284B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35194F3E"/>
    <w:multiLevelType w:val="hybridMultilevel"/>
    <w:tmpl w:val="8312AF2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7154E7C"/>
    <w:multiLevelType w:val="multilevel"/>
    <w:tmpl w:val="540A9444"/>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9BB78C4"/>
    <w:multiLevelType w:val="hybridMultilevel"/>
    <w:tmpl w:val="29CA7332"/>
    <w:lvl w:ilvl="0" w:tplc="751AE260">
      <w:start w:val="1"/>
      <w:numFmt w:val="decimal"/>
      <w:lvlText w:val="%1."/>
      <w:lvlJc w:val="left"/>
      <w:pPr>
        <w:ind w:left="2508" w:hanging="360"/>
      </w:pPr>
      <w:rPr>
        <w:rFonts w:hint="default"/>
      </w:rPr>
    </w:lvl>
    <w:lvl w:ilvl="1" w:tplc="04220019" w:tentative="1">
      <w:start w:val="1"/>
      <w:numFmt w:val="lowerLetter"/>
      <w:lvlText w:val="%2."/>
      <w:lvlJc w:val="left"/>
      <w:pPr>
        <w:ind w:left="3228" w:hanging="360"/>
      </w:pPr>
    </w:lvl>
    <w:lvl w:ilvl="2" w:tplc="0422001B" w:tentative="1">
      <w:start w:val="1"/>
      <w:numFmt w:val="lowerRoman"/>
      <w:lvlText w:val="%3."/>
      <w:lvlJc w:val="right"/>
      <w:pPr>
        <w:ind w:left="3948" w:hanging="180"/>
      </w:pPr>
    </w:lvl>
    <w:lvl w:ilvl="3" w:tplc="0422000F" w:tentative="1">
      <w:start w:val="1"/>
      <w:numFmt w:val="decimal"/>
      <w:lvlText w:val="%4."/>
      <w:lvlJc w:val="left"/>
      <w:pPr>
        <w:ind w:left="4668" w:hanging="360"/>
      </w:pPr>
    </w:lvl>
    <w:lvl w:ilvl="4" w:tplc="04220019" w:tentative="1">
      <w:start w:val="1"/>
      <w:numFmt w:val="lowerLetter"/>
      <w:lvlText w:val="%5."/>
      <w:lvlJc w:val="left"/>
      <w:pPr>
        <w:ind w:left="5388" w:hanging="360"/>
      </w:pPr>
    </w:lvl>
    <w:lvl w:ilvl="5" w:tplc="0422001B" w:tentative="1">
      <w:start w:val="1"/>
      <w:numFmt w:val="lowerRoman"/>
      <w:lvlText w:val="%6."/>
      <w:lvlJc w:val="right"/>
      <w:pPr>
        <w:ind w:left="6108" w:hanging="180"/>
      </w:pPr>
    </w:lvl>
    <w:lvl w:ilvl="6" w:tplc="0422000F" w:tentative="1">
      <w:start w:val="1"/>
      <w:numFmt w:val="decimal"/>
      <w:lvlText w:val="%7."/>
      <w:lvlJc w:val="left"/>
      <w:pPr>
        <w:ind w:left="6828" w:hanging="360"/>
      </w:pPr>
    </w:lvl>
    <w:lvl w:ilvl="7" w:tplc="04220019" w:tentative="1">
      <w:start w:val="1"/>
      <w:numFmt w:val="lowerLetter"/>
      <w:lvlText w:val="%8."/>
      <w:lvlJc w:val="left"/>
      <w:pPr>
        <w:ind w:left="7548" w:hanging="360"/>
      </w:pPr>
    </w:lvl>
    <w:lvl w:ilvl="8" w:tplc="0422001B" w:tentative="1">
      <w:start w:val="1"/>
      <w:numFmt w:val="lowerRoman"/>
      <w:lvlText w:val="%9."/>
      <w:lvlJc w:val="right"/>
      <w:pPr>
        <w:ind w:left="8268" w:hanging="180"/>
      </w:pPr>
    </w:lvl>
  </w:abstractNum>
  <w:abstractNum w:abstractNumId="11">
    <w:nsid w:val="3C1D671A"/>
    <w:multiLevelType w:val="hybridMultilevel"/>
    <w:tmpl w:val="6ABAEF36"/>
    <w:lvl w:ilvl="0" w:tplc="E4B0E65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nsid w:val="41F50E8E"/>
    <w:multiLevelType w:val="multilevel"/>
    <w:tmpl w:val="FDD43CA8"/>
    <w:lvl w:ilvl="0">
      <w:start w:val="1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43F59F1"/>
    <w:multiLevelType w:val="multilevel"/>
    <w:tmpl w:val="6172C8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86E6952"/>
    <w:multiLevelType w:val="hybridMultilevel"/>
    <w:tmpl w:val="B7D03D32"/>
    <w:lvl w:ilvl="0" w:tplc="0F3A9EC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5">
    <w:nsid w:val="4CD26A95"/>
    <w:multiLevelType w:val="hybridMultilevel"/>
    <w:tmpl w:val="1346BC1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51C071D1"/>
    <w:multiLevelType w:val="multilevel"/>
    <w:tmpl w:val="47A27C02"/>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3760FC2"/>
    <w:multiLevelType w:val="multilevel"/>
    <w:tmpl w:val="4B5090C6"/>
    <w:lvl w:ilvl="0">
      <w:start w:val="10"/>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A692E33"/>
    <w:multiLevelType w:val="hybridMultilevel"/>
    <w:tmpl w:val="6AD4B34A"/>
    <w:lvl w:ilvl="0" w:tplc="A69C352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65971C4F"/>
    <w:multiLevelType w:val="multilevel"/>
    <w:tmpl w:val="67C4466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A200899"/>
    <w:multiLevelType w:val="hybridMultilevel"/>
    <w:tmpl w:val="D632C466"/>
    <w:lvl w:ilvl="0" w:tplc="8264B680">
      <w:start w:val="1"/>
      <w:numFmt w:val="decimal"/>
      <w:lvlText w:val="%1."/>
      <w:lvlJc w:val="left"/>
      <w:pPr>
        <w:ind w:left="1425" w:hanging="360"/>
      </w:pPr>
      <w:rPr>
        <w:rFonts w:hint="default"/>
      </w:rPr>
    </w:lvl>
    <w:lvl w:ilvl="1" w:tplc="04220019" w:tentative="1">
      <w:start w:val="1"/>
      <w:numFmt w:val="lowerLetter"/>
      <w:lvlText w:val="%2."/>
      <w:lvlJc w:val="left"/>
      <w:pPr>
        <w:ind w:left="2145" w:hanging="360"/>
      </w:pPr>
    </w:lvl>
    <w:lvl w:ilvl="2" w:tplc="0422001B" w:tentative="1">
      <w:start w:val="1"/>
      <w:numFmt w:val="lowerRoman"/>
      <w:lvlText w:val="%3."/>
      <w:lvlJc w:val="right"/>
      <w:pPr>
        <w:ind w:left="2865" w:hanging="180"/>
      </w:pPr>
    </w:lvl>
    <w:lvl w:ilvl="3" w:tplc="0422000F" w:tentative="1">
      <w:start w:val="1"/>
      <w:numFmt w:val="decimal"/>
      <w:lvlText w:val="%4."/>
      <w:lvlJc w:val="left"/>
      <w:pPr>
        <w:ind w:left="3585" w:hanging="360"/>
      </w:pPr>
    </w:lvl>
    <w:lvl w:ilvl="4" w:tplc="04220019" w:tentative="1">
      <w:start w:val="1"/>
      <w:numFmt w:val="lowerLetter"/>
      <w:lvlText w:val="%5."/>
      <w:lvlJc w:val="left"/>
      <w:pPr>
        <w:ind w:left="4305" w:hanging="360"/>
      </w:pPr>
    </w:lvl>
    <w:lvl w:ilvl="5" w:tplc="0422001B" w:tentative="1">
      <w:start w:val="1"/>
      <w:numFmt w:val="lowerRoman"/>
      <w:lvlText w:val="%6."/>
      <w:lvlJc w:val="right"/>
      <w:pPr>
        <w:ind w:left="5025" w:hanging="180"/>
      </w:pPr>
    </w:lvl>
    <w:lvl w:ilvl="6" w:tplc="0422000F" w:tentative="1">
      <w:start w:val="1"/>
      <w:numFmt w:val="decimal"/>
      <w:lvlText w:val="%7."/>
      <w:lvlJc w:val="left"/>
      <w:pPr>
        <w:ind w:left="5745" w:hanging="360"/>
      </w:pPr>
    </w:lvl>
    <w:lvl w:ilvl="7" w:tplc="04220019" w:tentative="1">
      <w:start w:val="1"/>
      <w:numFmt w:val="lowerLetter"/>
      <w:lvlText w:val="%8."/>
      <w:lvlJc w:val="left"/>
      <w:pPr>
        <w:ind w:left="6465" w:hanging="360"/>
      </w:pPr>
    </w:lvl>
    <w:lvl w:ilvl="8" w:tplc="0422001B" w:tentative="1">
      <w:start w:val="1"/>
      <w:numFmt w:val="lowerRoman"/>
      <w:lvlText w:val="%9."/>
      <w:lvlJc w:val="right"/>
      <w:pPr>
        <w:ind w:left="7185" w:hanging="180"/>
      </w:pPr>
    </w:lvl>
  </w:abstractNum>
  <w:abstractNum w:abstractNumId="21">
    <w:nsid w:val="6FED34A2"/>
    <w:multiLevelType w:val="multilevel"/>
    <w:tmpl w:val="E7CC07DC"/>
    <w:lvl w:ilvl="0">
      <w:start w:val="20"/>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3EC68F3"/>
    <w:multiLevelType w:val="hybridMultilevel"/>
    <w:tmpl w:val="40D46E3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76043A30"/>
    <w:multiLevelType w:val="hybridMultilevel"/>
    <w:tmpl w:val="D506C8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76091324"/>
    <w:multiLevelType w:val="hybridMultilevel"/>
    <w:tmpl w:val="B83AFFBC"/>
    <w:lvl w:ilvl="0" w:tplc="0422000F">
      <w:start w:val="1"/>
      <w:numFmt w:val="decimal"/>
      <w:lvlText w:val="%1."/>
      <w:lvlJc w:val="left"/>
      <w:pPr>
        <w:ind w:left="5745" w:hanging="360"/>
      </w:pPr>
      <w:rPr>
        <w:rFonts w:hint="default"/>
      </w:rPr>
    </w:lvl>
    <w:lvl w:ilvl="1" w:tplc="04220019" w:tentative="1">
      <w:start w:val="1"/>
      <w:numFmt w:val="lowerLetter"/>
      <w:lvlText w:val="%2."/>
      <w:lvlJc w:val="left"/>
      <w:pPr>
        <w:ind w:left="6465" w:hanging="360"/>
      </w:pPr>
    </w:lvl>
    <w:lvl w:ilvl="2" w:tplc="0422001B" w:tentative="1">
      <w:start w:val="1"/>
      <w:numFmt w:val="lowerRoman"/>
      <w:lvlText w:val="%3."/>
      <w:lvlJc w:val="right"/>
      <w:pPr>
        <w:ind w:left="7185" w:hanging="180"/>
      </w:pPr>
    </w:lvl>
    <w:lvl w:ilvl="3" w:tplc="0422000F" w:tentative="1">
      <w:start w:val="1"/>
      <w:numFmt w:val="decimal"/>
      <w:lvlText w:val="%4."/>
      <w:lvlJc w:val="left"/>
      <w:pPr>
        <w:ind w:left="7905" w:hanging="360"/>
      </w:pPr>
    </w:lvl>
    <w:lvl w:ilvl="4" w:tplc="04220019" w:tentative="1">
      <w:start w:val="1"/>
      <w:numFmt w:val="lowerLetter"/>
      <w:lvlText w:val="%5."/>
      <w:lvlJc w:val="left"/>
      <w:pPr>
        <w:ind w:left="8625" w:hanging="360"/>
      </w:pPr>
    </w:lvl>
    <w:lvl w:ilvl="5" w:tplc="0422001B" w:tentative="1">
      <w:start w:val="1"/>
      <w:numFmt w:val="lowerRoman"/>
      <w:lvlText w:val="%6."/>
      <w:lvlJc w:val="right"/>
      <w:pPr>
        <w:ind w:left="9345" w:hanging="180"/>
      </w:pPr>
    </w:lvl>
    <w:lvl w:ilvl="6" w:tplc="0422000F" w:tentative="1">
      <w:start w:val="1"/>
      <w:numFmt w:val="decimal"/>
      <w:lvlText w:val="%7."/>
      <w:lvlJc w:val="left"/>
      <w:pPr>
        <w:ind w:left="10065" w:hanging="360"/>
      </w:pPr>
    </w:lvl>
    <w:lvl w:ilvl="7" w:tplc="04220019" w:tentative="1">
      <w:start w:val="1"/>
      <w:numFmt w:val="lowerLetter"/>
      <w:lvlText w:val="%8."/>
      <w:lvlJc w:val="left"/>
      <w:pPr>
        <w:ind w:left="10785" w:hanging="360"/>
      </w:pPr>
    </w:lvl>
    <w:lvl w:ilvl="8" w:tplc="0422001B" w:tentative="1">
      <w:start w:val="1"/>
      <w:numFmt w:val="lowerRoman"/>
      <w:lvlText w:val="%9."/>
      <w:lvlJc w:val="right"/>
      <w:pPr>
        <w:ind w:left="11505" w:hanging="180"/>
      </w:pPr>
    </w:lvl>
  </w:abstractNum>
  <w:abstractNum w:abstractNumId="25">
    <w:nsid w:val="77DC0918"/>
    <w:multiLevelType w:val="hybridMultilevel"/>
    <w:tmpl w:val="56242DBE"/>
    <w:lvl w:ilvl="0" w:tplc="23605F70">
      <w:start w:val="1"/>
      <w:numFmt w:val="decimal"/>
      <w:lvlText w:val="%1."/>
      <w:lvlJc w:val="left"/>
      <w:pPr>
        <w:tabs>
          <w:tab w:val="num" w:pos="720"/>
        </w:tabs>
        <w:ind w:left="720" w:hanging="360"/>
      </w:pPr>
      <w:rPr>
        <w:rFonts w:hint="default"/>
      </w:rPr>
    </w:lvl>
    <w:lvl w:ilvl="1" w:tplc="A7A27F8A">
      <w:numFmt w:val="none"/>
      <w:lvlText w:val=""/>
      <w:lvlJc w:val="left"/>
      <w:pPr>
        <w:tabs>
          <w:tab w:val="num" w:pos="360"/>
        </w:tabs>
      </w:pPr>
    </w:lvl>
    <w:lvl w:ilvl="2" w:tplc="6114D8A4">
      <w:numFmt w:val="none"/>
      <w:lvlText w:val=""/>
      <w:lvlJc w:val="left"/>
      <w:pPr>
        <w:tabs>
          <w:tab w:val="num" w:pos="360"/>
        </w:tabs>
      </w:pPr>
    </w:lvl>
    <w:lvl w:ilvl="3" w:tplc="AA7836E2">
      <w:numFmt w:val="none"/>
      <w:lvlText w:val=""/>
      <w:lvlJc w:val="left"/>
      <w:pPr>
        <w:tabs>
          <w:tab w:val="num" w:pos="360"/>
        </w:tabs>
      </w:pPr>
    </w:lvl>
    <w:lvl w:ilvl="4" w:tplc="04CA11A6">
      <w:numFmt w:val="none"/>
      <w:lvlText w:val=""/>
      <w:lvlJc w:val="left"/>
      <w:pPr>
        <w:tabs>
          <w:tab w:val="num" w:pos="360"/>
        </w:tabs>
      </w:pPr>
    </w:lvl>
    <w:lvl w:ilvl="5" w:tplc="54800B30">
      <w:numFmt w:val="none"/>
      <w:lvlText w:val=""/>
      <w:lvlJc w:val="left"/>
      <w:pPr>
        <w:tabs>
          <w:tab w:val="num" w:pos="360"/>
        </w:tabs>
      </w:pPr>
    </w:lvl>
    <w:lvl w:ilvl="6" w:tplc="6C0EB350">
      <w:numFmt w:val="none"/>
      <w:lvlText w:val=""/>
      <w:lvlJc w:val="left"/>
      <w:pPr>
        <w:tabs>
          <w:tab w:val="num" w:pos="360"/>
        </w:tabs>
      </w:pPr>
    </w:lvl>
    <w:lvl w:ilvl="7" w:tplc="B484D224">
      <w:numFmt w:val="none"/>
      <w:lvlText w:val=""/>
      <w:lvlJc w:val="left"/>
      <w:pPr>
        <w:tabs>
          <w:tab w:val="num" w:pos="360"/>
        </w:tabs>
      </w:pPr>
    </w:lvl>
    <w:lvl w:ilvl="8" w:tplc="50DEB7AA">
      <w:numFmt w:val="none"/>
      <w:lvlText w:val=""/>
      <w:lvlJc w:val="left"/>
      <w:pPr>
        <w:tabs>
          <w:tab w:val="num" w:pos="360"/>
        </w:tabs>
      </w:pPr>
    </w:lvl>
  </w:abstractNum>
  <w:num w:numId="1">
    <w:abstractNumId w:val="13"/>
  </w:num>
  <w:num w:numId="2">
    <w:abstractNumId w:val="19"/>
  </w:num>
  <w:num w:numId="3">
    <w:abstractNumId w:val="17"/>
  </w:num>
  <w:num w:numId="4">
    <w:abstractNumId w:val="12"/>
  </w:num>
  <w:num w:numId="5">
    <w:abstractNumId w:val="9"/>
  </w:num>
  <w:num w:numId="6">
    <w:abstractNumId w:val="16"/>
  </w:num>
  <w:num w:numId="7">
    <w:abstractNumId w:val="21"/>
  </w:num>
  <w:num w:numId="8">
    <w:abstractNumId w:val="0"/>
  </w:num>
  <w:num w:numId="9">
    <w:abstractNumId w:val="20"/>
  </w:num>
  <w:num w:numId="10">
    <w:abstractNumId w:val="10"/>
  </w:num>
  <w:num w:numId="11">
    <w:abstractNumId w:val="24"/>
  </w:num>
  <w:num w:numId="12">
    <w:abstractNumId w:val="8"/>
  </w:num>
  <w:num w:numId="13">
    <w:abstractNumId w:val="23"/>
  </w:num>
  <w:num w:numId="14">
    <w:abstractNumId w:val="22"/>
  </w:num>
  <w:num w:numId="15">
    <w:abstractNumId w:val="3"/>
  </w:num>
  <w:num w:numId="16">
    <w:abstractNumId w:val="15"/>
  </w:num>
  <w:num w:numId="17">
    <w:abstractNumId w:val="1"/>
  </w:num>
  <w:num w:numId="18">
    <w:abstractNumId w:val="14"/>
  </w:num>
  <w:num w:numId="19">
    <w:abstractNumId w:val="4"/>
  </w:num>
  <w:num w:numId="20">
    <w:abstractNumId w:val="7"/>
  </w:num>
  <w:num w:numId="21">
    <w:abstractNumId w:val="5"/>
  </w:num>
  <w:num w:numId="22">
    <w:abstractNumId w:val="6"/>
  </w:num>
  <w:num w:numId="23">
    <w:abstractNumId w:val="11"/>
  </w:num>
  <w:num w:numId="24">
    <w:abstractNumId w:val="18"/>
  </w:num>
  <w:num w:numId="25">
    <w:abstractNumId w:val="2"/>
  </w:num>
  <w:num w:numId="2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grammar="clean"/>
  <w:defaultTabStop w:val="709"/>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18C8"/>
    <w:rsid w:val="00000A11"/>
    <w:rsid w:val="0001009A"/>
    <w:rsid w:val="00012FE0"/>
    <w:rsid w:val="000149F3"/>
    <w:rsid w:val="000232E0"/>
    <w:rsid w:val="00027611"/>
    <w:rsid w:val="00027622"/>
    <w:rsid w:val="00027635"/>
    <w:rsid w:val="00053FD9"/>
    <w:rsid w:val="0005409F"/>
    <w:rsid w:val="00066605"/>
    <w:rsid w:val="00067192"/>
    <w:rsid w:val="0007121D"/>
    <w:rsid w:val="00075724"/>
    <w:rsid w:val="00086FC6"/>
    <w:rsid w:val="00092803"/>
    <w:rsid w:val="000A2FDB"/>
    <w:rsid w:val="000C7B15"/>
    <w:rsid w:val="000D03FE"/>
    <w:rsid w:val="000D106C"/>
    <w:rsid w:val="000D11ED"/>
    <w:rsid w:val="000E3010"/>
    <w:rsid w:val="000F1089"/>
    <w:rsid w:val="000F1346"/>
    <w:rsid w:val="000F47A1"/>
    <w:rsid w:val="000F54BE"/>
    <w:rsid w:val="00101057"/>
    <w:rsid w:val="001138BE"/>
    <w:rsid w:val="001202A2"/>
    <w:rsid w:val="001218C8"/>
    <w:rsid w:val="00152391"/>
    <w:rsid w:val="001630FE"/>
    <w:rsid w:val="001704AD"/>
    <w:rsid w:val="00175912"/>
    <w:rsid w:val="001928FF"/>
    <w:rsid w:val="001B4309"/>
    <w:rsid w:val="001B6238"/>
    <w:rsid w:val="001C2369"/>
    <w:rsid w:val="001C44FB"/>
    <w:rsid w:val="001C48D9"/>
    <w:rsid w:val="001D43CC"/>
    <w:rsid w:val="001F5A42"/>
    <w:rsid w:val="0022166A"/>
    <w:rsid w:val="002241AB"/>
    <w:rsid w:val="00225373"/>
    <w:rsid w:val="00254E44"/>
    <w:rsid w:val="002559E3"/>
    <w:rsid w:val="00257159"/>
    <w:rsid w:val="00262FBC"/>
    <w:rsid w:val="00285C7B"/>
    <w:rsid w:val="00287971"/>
    <w:rsid w:val="002B28F0"/>
    <w:rsid w:val="002B2BBC"/>
    <w:rsid w:val="002B7E1B"/>
    <w:rsid w:val="002C0635"/>
    <w:rsid w:val="002C49D2"/>
    <w:rsid w:val="002C7D7D"/>
    <w:rsid w:val="002D2DD7"/>
    <w:rsid w:val="002E2036"/>
    <w:rsid w:val="002E3F5E"/>
    <w:rsid w:val="002F46BF"/>
    <w:rsid w:val="003070BE"/>
    <w:rsid w:val="003364FA"/>
    <w:rsid w:val="003554C8"/>
    <w:rsid w:val="00394D14"/>
    <w:rsid w:val="003B69E1"/>
    <w:rsid w:val="003C05C6"/>
    <w:rsid w:val="003D6947"/>
    <w:rsid w:val="003F7D58"/>
    <w:rsid w:val="00403FDB"/>
    <w:rsid w:val="00405B97"/>
    <w:rsid w:val="004142FD"/>
    <w:rsid w:val="00414711"/>
    <w:rsid w:val="00414D3A"/>
    <w:rsid w:val="0045010D"/>
    <w:rsid w:val="00470A8D"/>
    <w:rsid w:val="00480368"/>
    <w:rsid w:val="004A44C2"/>
    <w:rsid w:val="004C1AA4"/>
    <w:rsid w:val="004C1F67"/>
    <w:rsid w:val="004D27FA"/>
    <w:rsid w:val="004E5A9A"/>
    <w:rsid w:val="004F1A28"/>
    <w:rsid w:val="004F6C46"/>
    <w:rsid w:val="005047AE"/>
    <w:rsid w:val="00515223"/>
    <w:rsid w:val="00515789"/>
    <w:rsid w:val="0055093E"/>
    <w:rsid w:val="0057780A"/>
    <w:rsid w:val="00585EA7"/>
    <w:rsid w:val="005A0E09"/>
    <w:rsid w:val="005B57F6"/>
    <w:rsid w:val="005C2A3A"/>
    <w:rsid w:val="005D16F9"/>
    <w:rsid w:val="005E4177"/>
    <w:rsid w:val="005E4294"/>
    <w:rsid w:val="005F05AF"/>
    <w:rsid w:val="005F2E95"/>
    <w:rsid w:val="00646794"/>
    <w:rsid w:val="006529DD"/>
    <w:rsid w:val="00654252"/>
    <w:rsid w:val="006B45EC"/>
    <w:rsid w:val="006B4A52"/>
    <w:rsid w:val="006C4599"/>
    <w:rsid w:val="006C4C72"/>
    <w:rsid w:val="006D6099"/>
    <w:rsid w:val="00704B26"/>
    <w:rsid w:val="0072753A"/>
    <w:rsid w:val="00732CBC"/>
    <w:rsid w:val="00736FAD"/>
    <w:rsid w:val="0074675B"/>
    <w:rsid w:val="00750DC0"/>
    <w:rsid w:val="00756528"/>
    <w:rsid w:val="00756575"/>
    <w:rsid w:val="00764143"/>
    <w:rsid w:val="00767519"/>
    <w:rsid w:val="00776E41"/>
    <w:rsid w:val="00796D42"/>
    <w:rsid w:val="007A2B53"/>
    <w:rsid w:val="007C45B9"/>
    <w:rsid w:val="007D0974"/>
    <w:rsid w:val="007F4574"/>
    <w:rsid w:val="007F749F"/>
    <w:rsid w:val="00822670"/>
    <w:rsid w:val="0082531B"/>
    <w:rsid w:val="00826D73"/>
    <w:rsid w:val="00841AE5"/>
    <w:rsid w:val="00845B46"/>
    <w:rsid w:val="00873CE8"/>
    <w:rsid w:val="00874D0D"/>
    <w:rsid w:val="008867A2"/>
    <w:rsid w:val="00891895"/>
    <w:rsid w:val="008A228C"/>
    <w:rsid w:val="008A4C29"/>
    <w:rsid w:val="008C01AA"/>
    <w:rsid w:val="008E0290"/>
    <w:rsid w:val="008E36AE"/>
    <w:rsid w:val="00901853"/>
    <w:rsid w:val="00901B90"/>
    <w:rsid w:val="00912AF8"/>
    <w:rsid w:val="0092051A"/>
    <w:rsid w:val="00923896"/>
    <w:rsid w:val="00923C43"/>
    <w:rsid w:val="00924974"/>
    <w:rsid w:val="00962B08"/>
    <w:rsid w:val="009650EA"/>
    <w:rsid w:val="00965A86"/>
    <w:rsid w:val="00975FFD"/>
    <w:rsid w:val="00983F11"/>
    <w:rsid w:val="009C05E9"/>
    <w:rsid w:val="009C442F"/>
    <w:rsid w:val="009D0733"/>
    <w:rsid w:val="009E25D1"/>
    <w:rsid w:val="009E30D6"/>
    <w:rsid w:val="009F79E3"/>
    <w:rsid w:val="00A154CB"/>
    <w:rsid w:val="00A1768D"/>
    <w:rsid w:val="00A2761C"/>
    <w:rsid w:val="00A525DA"/>
    <w:rsid w:val="00A56CAF"/>
    <w:rsid w:val="00A57257"/>
    <w:rsid w:val="00A65EDB"/>
    <w:rsid w:val="00A70C38"/>
    <w:rsid w:val="00A80CCE"/>
    <w:rsid w:val="00A87BD6"/>
    <w:rsid w:val="00A91295"/>
    <w:rsid w:val="00AA6178"/>
    <w:rsid w:val="00AC45BD"/>
    <w:rsid w:val="00AD0FA2"/>
    <w:rsid w:val="00B01E74"/>
    <w:rsid w:val="00B05742"/>
    <w:rsid w:val="00B33A04"/>
    <w:rsid w:val="00B37537"/>
    <w:rsid w:val="00B43DAB"/>
    <w:rsid w:val="00B44B98"/>
    <w:rsid w:val="00B7083F"/>
    <w:rsid w:val="00B91EC5"/>
    <w:rsid w:val="00BA2C4A"/>
    <w:rsid w:val="00BB7A53"/>
    <w:rsid w:val="00BB7D54"/>
    <w:rsid w:val="00BC1C05"/>
    <w:rsid w:val="00BC4CCB"/>
    <w:rsid w:val="00BC6202"/>
    <w:rsid w:val="00BE2BCB"/>
    <w:rsid w:val="00BE306F"/>
    <w:rsid w:val="00BF4723"/>
    <w:rsid w:val="00BF5C30"/>
    <w:rsid w:val="00C00822"/>
    <w:rsid w:val="00C342BF"/>
    <w:rsid w:val="00C37DC7"/>
    <w:rsid w:val="00C415A1"/>
    <w:rsid w:val="00C43354"/>
    <w:rsid w:val="00C63312"/>
    <w:rsid w:val="00C7397A"/>
    <w:rsid w:val="00C84141"/>
    <w:rsid w:val="00C84562"/>
    <w:rsid w:val="00C94D2F"/>
    <w:rsid w:val="00CA5DAC"/>
    <w:rsid w:val="00CD1C79"/>
    <w:rsid w:val="00CD1E15"/>
    <w:rsid w:val="00CD2063"/>
    <w:rsid w:val="00CD3B71"/>
    <w:rsid w:val="00CD45E8"/>
    <w:rsid w:val="00CE0437"/>
    <w:rsid w:val="00CF5500"/>
    <w:rsid w:val="00D05AD7"/>
    <w:rsid w:val="00D15C2D"/>
    <w:rsid w:val="00D279DA"/>
    <w:rsid w:val="00D311FA"/>
    <w:rsid w:val="00D3474C"/>
    <w:rsid w:val="00D411D4"/>
    <w:rsid w:val="00D41C5E"/>
    <w:rsid w:val="00D435FF"/>
    <w:rsid w:val="00D4791C"/>
    <w:rsid w:val="00D5175A"/>
    <w:rsid w:val="00D62681"/>
    <w:rsid w:val="00D822E9"/>
    <w:rsid w:val="00D84F82"/>
    <w:rsid w:val="00D92661"/>
    <w:rsid w:val="00DA0EB8"/>
    <w:rsid w:val="00DA5286"/>
    <w:rsid w:val="00DA7770"/>
    <w:rsid w:val="00DC7B4F"/>
    <w:rsid w:val="00DE198B"/>
    <w:rsid w:val="00DF1DC5"/>
    <w:rsid w:val="00E14D31"/>
    <w:rsid w:val="00E16EF1"/>
    <w:rsid w:val="00E23786"/>
    <w:rsid w:val="00E311C7"/>
    <w:rsid w:val="00E40136"/>
    <w:rsid w:val="00E51839"/>
    <w:rsid w:val="00E61BD1"/>
    <w:rsid w:val="00E645AE"/>
    <w:rsid w:val="00E72878"/>
    <w:rsid w:val="00E7598D"/>
    <w:rsid w:val="00E85ECF"/>
    <w:rsid w:val="00EB38AF"/>
    <w:rsid w:val="00ED4A6B"/>
    <w:rsid w:val="00EE2FB0"/>
    <w:rsid w:val="00EE5456"/>
    <w:rsid w:val="00EF568F"/>
    <w:rsid w:val="00F12FC8"/>
    <w:rsid w:val="00F42A0C"/>
    <w:rsid w:val="00F53348"/>
    <w:rsid w:val="00F60281"/>
    <w:rsid w:val="00F663B5"/>
    <w:rsid w:val="00F70237"/>
    <w:rsid w:val="00F733E4"/>
    <w:rsid w:val="00F74168"/>
    <w:rsid w:val="00F750E5"/>
    <w:rsid w:val="00F82011"/>
    <w:rsid w:val="00F92414"/>
    <w:rsid w:val="00FA4926"/>
    <w:rsid w:val="00FB4D94"/>
    <w:rsid w:val="00FD0F87"/>
    <w:rsid w:val="00FD13A7"/>
    <w:rsid w:val="00FD5C45"/>
    <w:rsid w:val="00FD628E"/>
    <w:rsid w:val="00FF7BD4"/>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679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218C8"/>
    <w:pPr>
      <w:spacing w:after="121" w:line="360" w:lineRule="atLeast"/>
    </w:pPr>
    <w:rPr>
      <w:rFonts w:ascii="Times New Roman" w:eastAsia="Times New Roman" w:hAnsi="Times New Roman" w:cs="Times New Roman"/>
      <w:sz w:val="24"/>
      <w:szCs w:val="24"/>
      <w:lang w:eastAsia="uk-UA"/>
    </w:rPr>
  </w:style>
  <w:style w:type="paragraph" w:styleId="a4">
    <w:name w:val="List Paragraph"/>
    <w:basedOn w:val="a"/>
    <w:uiPriority w:val="34"/>
    <w:qFormat/>
    <w:rsid w:val="008C01AA"/>
    <w:pPr>
      <w:ind w:left="720"/>
      <w:contextualSpacing/>
    </w:pPr>
  </w:style>
  <w:style w:type="paragraph" w:styleId="HTML">
    <w:name w:val="HTML Preformatted"/>
    <w:basedOn w:val="a"/>
    <w:link w:val="HTML0"/>
    <w:uiPriority w:val="99"/>
    <w:rsid w:val="00E759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E7598D"/>
    <w:rPr>
      <w:rFonts w:ascii="Courier New" w:eastAsia="Times New Roman" w:hAnsi="Courier New" w:cs="Courier New"/>
      <w:sz w:val="20"/>
      <w:szCs w:val="20"/>
      <w:lang w:val="ru-RU" w:eastAsia="ru-RU"/>
    </w:rPr>
  </w:style>
  <w:style w:type="character" w:styleId="a5">
    <w:name w:val="Strong"/>
    <w:basedOn w:val="a0"/>
    <w:uiPriority w:val="22"/>
    <w:qFormat/>
    <w:rsid w:val="00405B97"/>
    <w:rPr>
      <w:b/>
      <w:bCs/>
    </w:rPr>
  </w:style>
  <w:style w:type="character" w:styleId="a6">
    <w:name w:val="Emphasis"/>
    <w:basedOn w:val="a0"/>
    <w:uiPriority w:val="20"/>
    <w:qFormat/>
    <w:rsid w:val="00405B97"/>
    <w:rPr>
      <w:i/>
      <w:iCs/>
    </w:rPr>
  </w:style>
  <w:style w:type="character" w:styleId="a7">
    <w:name w:val="Intense Emphasis"/>
    <w:basedOn w:val="a0"/>
    <w:uiPriority w:val="21"/>
    <w:qFormat/>
    <w:rsid w:val="00A2761C"/>
    <w:rPr>
      <w:b/>
      <w:bCs/>
      <w:i/>
      <w:iCs/>
      <w:color w:val="4F81BD" w:themeColor="accent1"/>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679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218C8"/>
    <w:pPr>
      <w:spacing w:after="121" w:line="360" w:lineRule="atLeast"/>
    </w:pPr>
    <w:rPr>
      <w:rFonts w:ascii="Times New Roman" w:eastAsia="Times New Roman" w:hAnsi="Times New Roman" w:cs="Times New Roman"/>
      <w:sz w:val="24"/>
      <w:szCs w:val="24"/>
      <w:lang w:eastAsia="uk-UA"/>
    </w:rPr>
  </w:style>
  <w:style w:type="paragraph" w:styleId="a4">
    <w:name w:val="List Paragraph"/>
    <w:basedOn w:val="a"/>
    <w:uiPriority w:val="34"/>
    <w:qFormat/>
    <w:rsid w:val="008C01AA"/>
    <w:pPr>
      <w:ind w:left="720"/>
      <w:contextualSpacing/>
    </w:pPr>
  </w:style>
  <w:style w:type="paragraph" w:styleId="HTML">
    <w:name w:val="HTML Preformatted"/>
    <w:basedOn w:val="a"/>
    <w:link w:val="HTML0"/>
    <w:uiPriority w:val="99"/>
    <w:rsid w:val="00E759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E7598D"/>
    <w:rPr>
      <w:rFonts w:ascii="Courier New" w:eastAsia="Times New Roman" w:hAnsi="Courier New" w:cs="Courier New"/>
      <w:sz w:val="20"/>
      <w:szCs w:val="20"/>
      <w:lang w:val="ru-RU" w:eastAsia="ru-RU"/>
    </w:rPr>
  </w:style>
  <w:style w:type="character" w:styleId="a5">
    <w:name w:val="Strong"/>
    <w:basedOn w:val="a0"/>
    <w:uiPriority w:val="22"/>
    <w:qFormat/>
    <w:rsid w:val="00405B97"/>
    <w:rPr>
      <w:b/>
      <w:bCs/>
    </w:rPr>
  </w:style>
  <w:style w:type="character" w:styleId="a6">
    <w:name w:val="Emphasis"/>
    <w:basedOn w:val="a0"/>
    <w:uiPriority w:val="20"/>
    <w:qFormat/>
    <w:rsid w:val="00405B97"/>
    <w:rPr>
      <w:i/>
      <w:iCs/>
    </w:rPr>
  </w:style>
  <w:style w:type="character" w:styleId="a7">
    <w:name w:val="Intense Emphasis"/>
    <w:basedOn w:val="a0"/>
    <w:uiPriority w:val="21"/>
    <w:qFormat/>
    <w:rsid w:val="00A2761C"/>
    <w:rPr>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505153">
      <w:bodyDiv w:val="1"/>
      <w:marLeft w:val="0"/>
      <w:marRight w:val="0"/>
      <w:marTop w:val="0"/>
      <w:marBottom w:val="0"/>
      <w:divBdr>
        <w:top w:val="none" w:sz="0" w:space="0" w:color="auto"/>
        <w:left w:val="none" w:sz="0" w:space="0" w:color="auto"/>
        <w:bottom w:val="none" w:sz="0" w:space="0" w:color="auto"/>
        <w:right w:val="none" w:sz="0" w:space="0" w:color="auto"/>
      </w:divBdr>
      <w:divsChild>
        <w:div w:id="719716589">
          <w:marLeft w:val="0"/>
          <w:marRight w:val="0"/>
          <w:marTop w:val="100"/>
          <w:marBottom w:val="100"/>
          <w:divBdr>
            <w:top w:val="none" w:sz="0" w:space="0" w:color="auto"/>
            <w:left w:val="none" w:sz="0" w:space="0" w:color="auto"/>
            <w:bottom w:val="none" w:sz="0" w:space="0" w:color="auto"/>
            <w:right w:val="none" w:sz="0" w:space="0" w:color="auto"/>
          </w:divBdr>
          <w:divsChild>
            <w:div w:id="351346391">
              <w:marLeft w:val="0"/>
              <w:marRight w:val="0"/>
              <w:marTop w:val="0"/>
              <w:marBottom w:val="0"/>
              <w:divBdr>
                <w:top w:val="single" w:sz="4" w:space="3" w:color="DCDCDC"/>
                <w:left w:val="single" w:sz="4" w:space="3" w:color="DCDCDC"/>
                <w:bottom w:val="single" w:sz="4" w:space="0" w:color="DCDCDC"/>
                <w:right w:val="single" w:sz="4" w:space="3" w:color="DCDCDC"/>
              </w:divBdr>
              <w:divsChild>
                <w:div w:id="1459567887">
                  <w:marLeft w:val="0"/>
                  <w:marRight w:val="0"/>
                  <w:marTop w:val="0"/>
                  <w:marBottom w:val="0"/>
                  <w:divBdr>
                    <w:top w:val="none" w:sz="0" w:space="0" w:color="auto"/>
                    <w:left w:val="none" w:sz="0" w:space="0" w:color="auto"/>
                    <w:bottom w:val="none" w:sz="0" w:space="0" w:color="auto"/>
                    <w:right w:val="none" w:sz="0" w:space="0" w:color="auto"/>
                  </w:divBdr>
                  <w:divsChild>
                    <w:div w:id="128341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413873">
      <w:bodyDiv w:val="1"/>
      <w:marLeft w:val="0"/>
      <w:marRight w:val="0"/>
      <w:marTop w:val="0"/>
      <w:marBottom w:val="0"/>
      <w:divBdr>
        <w:top w:val="none" w:sz="0" w:space="0" w:color="auto"/>
        <w:left w:val="none" w:sz="0" w:space="0" w:color="auto"/>
        <w:bottom w:val="none" w:sz="0" w:space="0" w:color="auto"/>
        <w:right w:val="none" w:sz="0" w:space="0" w:color="auto"/>
      </w:divBdr>
      <w:divsChild>
        <w:div w:id="1815950330">
          <w:marLeft w:val="0"/>
          <w:marRight w:val="0"/>
          <w:marTop w:val="100"/>
          <w:marBottom w:val="100"/>
          <w:divBdr>
            <w:top w:val="none" w:sz="0" w:space="0" w:color="auto"/>
            <w:left w:val="none" w:sz="0" w:space="0" w:color="auto"/>
            <w:bottom w:val="none" w:sz="0" w:space="0" w:color="auto"/>
            <w:right w:val="none" w:sz="0" w:space="0" w:color="auto"/>
          </w:divBdr>
          <w:divsChild>
            <w:div w:id="1473866285">
              <w:marLeft w:val="0"/>
              <w:marRight w:val="0"/>
              <w:marTop w:val="0"/>
              <w:marBottom w:val="0"/>
              <w:divBdr>
                <w:top w:val="single" w:sz="4" w:space="3" w:color="DCDCDC"/>
                <w:left w:val="single" w:sz="4" w:space="3" w:color="DCDCDC"/>
                <w:bottom w:val="single" w:sz="4" w:space="0" w:color="DCDCDC"/>
                <w:right w:val="single" w:sz="4" w:space="3" w:color="DCDCDC"/>
              </w:divBdr>
              <w:divsChild>
                <w:div w:id="678196725">
                  <w:marLeft w:val="0"/>
                  <w:marRight w:val="0"/>
                  <w:marTop w:val="0"/>
                  <w:marBottom w:val="0"/>
                  <w:divBdr>
                    <w:top w:val="none" w:sz="0" w:space="0" w:color="auto"/>
                    <w:left w:val="none" w:sz="0" w:space="0" w:color="auto"/>
                    <w:bottom w:val="none" w:sz="0" w:space="0" w:color="auto"/>
                    <w:right w:val="none" w:sz="0" w:space="0" w:color="auto"/>
                  </w:divBdr>
                  <w:divsChild>
                    <w:div w:id="1876503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0168807">
      <w:bodyDiv w:val="1"/>
      <w:marLeft w:val="0"/>
      <w:marRight w:val="0"/>
      <w:marTop w:val="0"/>
      <w:marBottom w:val="0"/>
      <w:divBdr>
        <w:top w:val="none" w:sz="0" w:space="0" w:color="auto"/>
        <w:left w:val="none" w:sz="0" w:space="0" w:color="auto"/>
        <w:bottom w:val="none" w:sz="0" w:space="0" w:color="auto"/>
        <w:right w:val="none" w:sz="0" w:space="0" w:color="auto"/>
      </w:divBdr>
      <w:divsChild>
        <w:div w:id="300886828">
          <w:marLeft w:val="0"/>
          <w:marRight w:val="0"/>
          <w:marTop w:val="100"/>
          <w:marBottom w:val="100"/>
          <w:divBdr>
            <w:top w:val="none" w:sz="0" w:space="0" w:color="auto"/>
            <w:left w:val="none" w:sz="0" w:space="0" w:color="auto"/>
            <w:bottom w:val="none" w:sz="0" w:space="0" w:color="auto"/>
            <w:right w:val="none" w:sz="0" w:space="0" w:color="auto"/>
          </w:divBdr>
          <w:divsChild>
            <w:div w:id="2039306540">
              <w:marLeft w:val="0"/>
              <w:marRight w:val="0"/>
              <w:marTop w:val="0"/>
              <w:marBottom w:val="0"/>
              <w:divBdr>
                <w:top w:val="single" w:sz="4" w:space="3" w:color="DCDCDC"/>
                <w:left w:val="single" w:sz="4" w:space="3" w:color="DCDCDC"/>
                <w:bottom w:val="single" w:sz="4" w:space="0" w:color="DCDCDC"/>
                <w:right w:val="single" w:sz="4" w:space="3" w:color="DCDCDC"/>
              </w:divBdr>
              <w:divsChild>
                <w:div w:id="2009475148">
                  <w:marLeft w:val="0"/>
                  <w:marRight w:val="0"/>
                  <w:marTop w:val="0"/>
                  <w:marBottom w:val="0"/>
                  <w:divBdr>
                    <w:top w:val="none" w:sz="0" w:space="0" w:color="auto"/>
                    <w:left w:val="none" w:sz="0" w:space="0" w:color="auto"/>
                    <w:bottom w:val="none" w:sz="0" w:space="0" w:color="auto"/>
                    <w:right w:val="none" w:sz="0" w:space="0" w:color="auto"/>
                  </w:divBdr>
                  <w:divsChild>
                    <w:div w:id="2104838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3344123">
      <w:bodyDiv w:val="1"/>
      <w:marLeft w:val="0"/>
      <w:marRight w:val="0"/>
      <w:marTop w:val="0"/>
      <w:marBottom w:val="0"/>
      <w:divBdr>
        <w:top w:val="none" w:sz="0" w:space="0" w:color="auto"/>
        <w:left w:val="none" w:sz="0" w:space="0" w:color="auto"/>
        <w:bottom w:val="none" w:sz="0" w:space="0" w:color="auto"/>
        <w:right w:val="none" w:sz="0" w:space="0" w:color="auto"/>
      </w:divBdr>
      <w:divsChild>
        <w:div w:id="1338535869">
          <w:marLeft w:val="0"/>
          <w:marRight w:val="0"/>
          <w:marTop w:val="100"/>
          <w:marBottom w:val="100"/>
          <w:divBdr>
            <w:top w:val="none" w:sz="0" w:space="0" w:color="auto"/>
            <w:left w:val="none" w:sz="0" w:space="0" w:color="auto"/>
            <w:bottom w:val="none" w:sz="0" w:space="0" w:color="auto"/>
            <w:right w:val="none" w:sz="0" w:space="0" w:color="auto"/>
          </w:divBdr>
          <w:divsChild>
            <w:div w:id="891884431">
              <w:marLeft w:val="0"/>
              <w:marRight w:val="0"/>
              <w:marTop w:val="0"/>
              <w:marBottom w:val="0"/>
              <w:divBdr>
                <w:top w:val="single" w:sz="4" w:space="3" w:color="DCDCDC"/>
                <w:left w:val="single" w:sz="4" w:space="3" w:color="DCDCDC"/>
                <w:bottom w:val="single" w:sz="4" w:space="0" w:color="DCDCDC"/>
                <w:right w:val="single" w:sz="4" w:space="3" w:color="DCDCDC"/>
              </w:divBdr>
              <w:divsChild>
                <w:div w:id="844318583">
                  <w:marLeft w:val="0"/>
                  <w:marRight w:val="0"/>
                  <w:marTop w:val="0"/>
                  <w:marBottom w:val="0"/>
                  <w:divBdr>
                    <w:top w:val="none" w:sz="0" w:space="0" w:color="auto"/>
                    <w:left w:val="none" w:sz="0" w:space="0" w:color="auto"/>
                    <w:bottom w:val="none" w:sz="0" w:space="0" w:color="auto"/>
                    <w:right w:val="none" w:sz="0" w:space="0" w:color="auto"/>
                  </w:divBdr>
                  <w:divsChild>
                    <w:div w:id="1367216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2294443">
      <w:bodyDiv w:val="1"/>
      <w:marLeft w:val="0"/>
      <w:marRight w:val="0"/>
      <w:marTop w:val="0"/>
      <w:marBottom w:val="0"/>
      <w:divBdr>
        <w:top w:val="none" w:sz="0" w:space="0" w:color="auto"/>
        <w:left w:val="none" w:sz="0" w:space="0" w:color="auto"/>
        <w:bottom w:val="none" w:sz="0" w:space="0" w:color="auto"/>
        <w:right w:val="none" w:sz="0" w:space="0" w:color="auto"/>
      </w:divBdr>
      <w:divsChild>
        <w:div w:id="809252356">
          <w:marLeft w:val="0"/>
          <w:marRight w:val="0"/>
          <w:marTop w:val="0"/>
          <w:marBottom w:val="0"/>
          <w:divBdr>
            <w:top w:val="none" w:sz="0" w:space="0" w:color="auto"/>
            <w:left w:val="none" w:sz="0" w:space="0" w:color="auto"/>
            <w:bottom w:val="none" w:sz="0" w:space="0" w:color="auto"/>
            <w:right w:val="none" w:sz="0" w:space="0" w:color="auto"/>
          </w:divBdr>
          <w:divsChild>
            <w:div w:id="1066150326">
              <w:marLeft w:val="0"/>
              <w:marRight w:val="0"/>
              <w:marTop w:val="0"/>
              <w:marBottom w:val="0"/>
              <w:divBdr>
                <w:top w:val="none" w:sz="0" w:space="0" w:color="auto"/>
                <w:left w:val="none" w:sz="0" w:space="0" w:color="auto"/>
                <w:bottom w:val="none" w:sz="0" w:space="0" w:color="auto"/>
                <w:right w:val="none" w:sz="0" w:space="0" w:color="auto"/>
              </w:divBdr>
              <w:divsChild>
                <w:div w:id="84352634">
                  <w:marLeft w:val="0"/>
                  <w:marRight w:val="0"/>
                  <w:marTop w:val="0"/>
                  <w:marBottom w:val="0"/>
                  <w:divBdr>
                    <w:top w:val="none" w:sz="0" w:space="0" w:color="auto"/>
                    <w:left w:val="none" w:sz="0" w:space="0" w:color="auto"/>
                    <w:bottom w:val="none" w:sz="0" w:space="0" w:color="auto"/>
                    <w:right w:val="none" w:sz="0" w:space="0" w:color="auto"/>
                  </w:divBdr>
                  <w:divsChild>
                    <w:div w:id="1047920910">
                      <w:marLeft w:val="0"/>
                      <w:marRight w:val="0"/>
                      <w:marTop w:val="0"/>
                      <w:marBottom w:val="0"/>
                      <w:divBdr>
                        <w:top w:val="none" w:sz="0" w:space="0" w:color="auto"/>
                        <w:left w:val="none" w:sz="0" w:space="0" w:color="auto"/>
                        <w:bottom w:val="none" w:sz="0" w:space="0" w:color="auto"/>
                        <w:right w:val="none" w:sz="0" w:space="0" w:color="auto"/>
                      </w:divBdr>
                      <w:divsChild>
                        <w:div w:id="396244277">
                          <w:marLeft w:val="0"/>
                          <w:marRight w:val="0"/>
                          <w:marTop w:val="0"/>
                          <w:marBottom w:val="0"/>
                          <w:divBdr>
                            <w:top w:val="none" w:sz="0" w:space="0" w:color="auto"/>
                            <w:left w:val="none" w:sz="0" w:space="0" w:color="auto"/>
                            <w:bottom w:val="none" w:sz="0" w:space="0" w:color="auto"/>
                            <w:right w:val="none" w:sz="0" w:space="0" w:color="auto"/>
                          </w:divBdr>
                          <w:divsChild>
                            <w:div w:id="1436444313">
                              <w:marLeft w:val="0"/>
                              <w:marRight w:val="0"/>
                              <w:marTop w:val="0"/>
                              <w:marBottom w:val="0"/>
                              <w:divBdr>
                                <w:top w:val="none" w:sz="0" w:space="0" w:color="auto"/>
                                <w:left w:val="none" w:sz="0" w:space="0" w:color="auto"/>
                                <w:bottom w:val="none" w:sz="0" w:space="0" w:color="auto"/>
                                <w:right w:val="none" w:sz="0" w:space="0" w:color="auto"/>
                              </w:divBdr>
                              <w:divsChild>
                                <w:div w:id="161356387">
                                  <w:marLeft w:val="363"/>
                                  <w:marRight w:val="363"/>
                                  <w:marTop w:val="242"/>
                                  <w:marBottom w:val="363"/>
                                  <w:divBdr>
                                    <w:top w:val="none" w:sz="0" w:space="0" w:color="auto"/>
                                    <w:left w:val="none" w:sz="0" w:space="0" w:color="auto"/>
                                    <w:bottom w:val="none" w:sz="0" w:space="0" w:color="auto"/>
                                    <w:right w:val="none" w:sz="0" w:space="0" w:color="auto"/>
                                  </w:divBdr>
                                  <w:divsChild>
                                    <w:div w:id="370617741">
                                      <w:marLeft w:val="0"/>
                                      <w:marRight w:val="0"/>
                                      <w:marTop w:val="0"/>
                                      <w:marBottom w:val="0"/>
                                      <w:divBdr>
                                        <w:top w:val="none" w:sz="0" w:space="0" w:color="auto"/>
                                        <w:left w:val="none" w:sz="0" w:space="0" w:color="auto"/>
                                        <w:bottom w:val="none" w:sz="0" w:space="0" w:color="auto"/>
                                        <w:right w:val="none" w:sz="0" w:space="0" w:color="auto"/>
                                      </w:divBdr>
                                      <w:divsChild>
                                        <w:div w:id="211893076">
                                          <w:marLeft w:val="0"/>
                                          <w:marRight w:val="0"/>
                                          <w:marTop w:val="0"/>
                                          <w:marBottom w:val="182"/>
                                          <w:divBdr>
                                            <w:top w:val="none" w:sz="0" w:space="0" w:color="auto"/>
                                            <w:left w:val="none" w:sz="0" w:space="0" w:color="auto"/>
                                            <w:bottom w:val="single" w:sz="4" w:space="9" w:color="C0C0C0"/>
                                            <w:right w:val="none" w:sz="0" w:space="0" w:color="auto"/>
                                          </w:divBdr>
                                          <w:divsChild>
                                            <w:div w:id="35542609">
                                              <w:marLeft w:val="0"/>
                                              <w:marRight w:val="0"/>
                                              <w:marTop w:val="0"/>
                                              <w:marBottom w:val="0"/>
                                              <w:divBdr>
                                                <w:top w:val="none" w:sz="0" w:space="0" w:color="auto"/>
                                                <w:left w:val="none" w:sz="0" w:space="0" w:color="auto"/>
                                                <w:bottom w:val="none" w:sz="0" w:space="0" w:color="auto"/>
                                                <w:right w:val="none" w:sz="0" w:space="0" w:color="auto"/>
                                              </w:divBdr>
                                              <w:divsChild>
                                                <w:div w:id="1947036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08039698">
      <w:bodyDiv w:val="1"/>
      <w:marLeft w:val="0"/>
      <w:marRight w:val="0"/>
      <w:marTop w:val="0"/>
      <w:marBottom w:val="0"/>
      <w:divBdr>
        <w:top w:val="none" w:sz="0" w:space="0" w:color="auto"/>
        <w:left w:val="none" w:sz="0" w:space="0" w:color="auto"/>
        <w:bottom w:val="none" w:sz="0" w:space="0" w:color="auto"/>
        <w:right w:val="none" w:sz="0" w:space="0" w:color="auto"/>
      </w:divBdr>
      <w:divsChild>
        <w:div w:id="287244748">
          <w:marLeft w:val="0"/>
          <w:marRight w:val="0"/>
          <w:marTop w:val="100"/>
          <w:marBottom w:val="100"/>
          <w:divBdr>
            <w:top w:val="none" w:sz="0" w:space="0" w:color="auto"/>
            <w:left w:val="none" w:sz="0" w:space="0" w:color="auto"/>
            <w:bottom w:val="none" w:sz="0" w:space="0" w:color="auto"/>
            <w:right w:val="none" w:sz="0" w:space="0" w:color="auto"/>
          </w:divBdr>
          <w:divsChild>
            <w:div w:id="578754819">
              <w:marLeft w:val="0"/>
              <w:marRight w:val="0"/>
              <w:marTop w:val="0"/>
              <w:marBottom w:val="0"/>
              <w:divBdr>
                <w:top w:val="single" w:sz="4" w:space="3" w:color="DCDCDC"/>
                <w:left w:val="single" w:sz="4" w:space="3" w:color="DCDCDC"/>
                <w:bottom w:val="single" w:sz="4" w:space="0" w:color="DCDCDC"/>
                <w:right w:val="single" w:sz="4" w:space="3" w:color="DCDCDC"/>
              </w:divBdr>
              <w:divsChild>
                <w:div w:id="1421173674">
                  <w:marLeft w:val="0"/>
                  <w:marRight w:val="0"/>
                  <w:marTop w:val="0"/>
                  <w:marBottom w:val="0"/>
                  <w:divBdr>
                    <w:top w:val="none" w:sz="0" w:space="0" w:color="auto"/>
                    <w:left w:val="none" w:sz="0" w:space="0" w:color="auto"/>
                    <w:bottom w:val="none" w:sz="0" w:space="0" w:color="auto"/>
                    <w:right w:val="none" w:sz="0" w:space="0" w:color="auto"/>
                  </w:divBdr>
                  <w:divsChild>
                    <w:div w:id="509876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0430197">
      <w:bodyDiv w:val="1"/>
      <w:marLeft w:val="0"/>
      <w:marRight w:val="0"/>
      <w:marTop w:val="0"/>
      <w:marBottom w:val="0"/>
      <w:divBdr>
        <w:top w:val="none" w:sz="0" w:space="0" w:color="auto"/>
        <w:left w:val="none" w:sz="0" w:space="0" w:color="auto"/>
        <w:bottom w:val="none" w:sz="0" w:space="0" w:color="auto"/>
        <w:right w:val="none" w:sz="0" w:space="0" w:color="auto"/>
      </w:divBdr>
    </w:div>
    <w:div w:id="2024045754">
      <w:bodyDiv w:val="1"/>
      <w:marLeft w:val="0"/>
      <w:marRight w:val="0"/>
      <w:marTop w:val="0"/>
      <w:marBottom w:val="0"/>
      <w:divBdr>
        <w:top w:val="none" w:sz="0" w:space="0" w:color="auto"/>
        <w:left w:val="none" w:sz="0" w:space="0" w:color="auto"/>
        <w:bottom w:val="none" w:sz="0" w:space="0" w:color="auto"/>
        <w:right w:val="none" w:sz="0" w:space="0" w:color="auto"/>
      </w:divBdr>
      <w:divsChild>
        <w:div w:id="625279256">
          <w:marLeft w:val="0"/>
          <w:marRight w:val="0"/>
          <w:marTop w:val="0"/>
          <w:marBottom w:val="0"/>
          <w:divBdr>
            <w:top w:val="none" w:sz="0" w:space="0" w:color="auto"/>
            <w:left w:val="none" w:sz="0" w:space="0" w:color="auto"/>
            <w:bottom w:val="none" w:sz="0" w:space="0" w:color="auto"/>
            <w:right w:val="none" w:sz="0" w:space="0" w:color="auto"/>
          </w:divBdr>
          <w:divsChild>
            <w:div w:id="1350795164">
              <w:marLeft w:val="0"/>
              <w:marRight w:val="0"/>
              <w:marTop w:val="0"/>
              <w:marBottom w:val="0"/>
              <w:divBdr>
                <w:top w:val="none" w:sz="0" w:space="0" w:color="auto"/>
                <w:left w:val="none" w:sz="0" w:space="0" w:color="auto"/>
                <w:bottom w:val="none" w:sz="0" w:space="0" w:color="auto"/>
                <w:right w:val="none" w:sz="0" w:space="0" w:color="auto"/>
              </w:divBdr>
              <w:divsChild>
                <w:div w:id="62423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EC46FF3-8E68-B14F-BDF5-7DF39824D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2856</Words>
  <Characters>16285</Characters>
  <Application>Microsoft Macintosh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2</cp:revision>
  <cp:lastPrinted>2018-10-16T13:11:00Z</cp:lastPrinted>
  <dcterms:created xsi:type="dcterms:W3CDTF">2018-12-07T11:52:00Z</dcterms:created>
  <dcterms:modified xsi:type="dcterms:W3CDTF">2018-12-07T11:52:00Z</dcterms:modified>
</cp:coreProperties>
</file>